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7750" w:rsidRPr="005E326D" w:rsidRDefault="00B47750" w:rsidP="00B47750">
      <w:pPr>
        <w:autoSpaceDE w:val="0"/>
        <w:autoSpaceDN w:val="0"/>
        <w:jc w:val="center"/>
        <w:rPr>
          <w:rFonts w:ascii="Times New Roman" w:hAnsi="Times New Roman" w:cs="Times New Roman"/>
          <w:b/>
          <w:bCs/>
          <w:lang w:eastAsia="ru-RU"/>
        </w:rPr>
      </w:pPr>
      <w:r w:rsidRPr="00B75E9B">
        <w:rPr>
          <w:rFonts w:ascii="Times New Roman" w:hAnsi="Times New Roman" w:cs="Times New Roman"/>
          <w:b/>
          <w:bCs/>
          <w:lang w:eastAsia="ru-RU"/>
        </w:rPr>
        <w:t>Д</w:t>
      </w:r>
      <w:r w:rsidRPr="00B75E9B">
        <w:rPr>
          <w:rFonts w:ascii="Times New Roman" w:hAnsi="Times New Roman" w:cs="Times New Roman"/>
          <w:b/>
          <w:bCs/>
          <w:lang w:val="uk-UA" w:eastAsia="ru-RU"/>
        </w:rPr>
        <w:t>ОГОВІР №</w:t>
      </w:r>
      <w:r>
        <w:rPr>
          <w:rFonts w:ascii="Times New Roman" w:hAnsi="Times New Roman" w:cs="Times New Roman"/>
          <w:b/>
          <w:bCs/>
          <w:lang w:eastAsia="ru-RU"/>
        </w:rPr>
        <w:t xml:space="preserve"> </w:t>
      </w:r>
      <w:r w:rsidR="009B3C8F">
        <w:rPr>
          <w:rFonts w:ascii="Times New Roman" w:hAnsi="Times New Roman" w:cs="Times New Roman"/>
          <w:b/>
          <w:bCs/>
          <w:lang w:eastAsia="ru-RU"/>
        </w:rPr>
        <w:t>________________</w:t>
      </w:r>
    </w:p>
    <w:p w:rsidR="00B47750" w:rsidRPr="00FE366B" w:rsidRDefault="00B47750" w:rsidP="00B47750">
      <w:pPr>
        <w:autoSpaceDE w:val="0"/>
        <w:autoSpaceDN w:val="0"/>
        <w:spacing w:line="240" w:lineRule="auto"/>
        <w:jc w:val="both"/>
        <w:rPr>
          <w:rFonts w:ascii="Times New Roman" w:hAnsi="Times New Roman" w:cs="Times New Roman"/>
          <w:lang w:eastAsia="ru-RU"/>
        </w:rPr>
      </w:pPr>
      <w:r w:rsidRPr="00B75E9B">
        <w:rPr>
          <w:rFonts w:ascii="Times New Roman" w:hAnsi="Times New Roman" w:cs="Times New Roman"/>
          <w:lang w:val="uk-UA" w:eastAsia="ru-RU"/>
        </w:rPr>
        <w:t xml:space="preserve">м. Київ                                                                                     </w:t>
      </w:r>
      <w:r w:rsidRPr="00B75E9B">
        <w:rPr>
          <w:rFonts w:ascii="Times New Roman" w:hAnsi="Times New Roman" w:cs="Times New Roman"/>
          <w:lang w:eastAsia="ru-RU"/>
        </w:rPr>
        <w:t xml:space="preserve">                                </w:t>
      </w:r>
      <w:r>
        <w:rPr>
          <w:rFonts w:ascii="Times New Roman" w:hAnsi="Times New Roman" w:cs="Times New Roman"/>
          <w:lang w:val="uk-UA" w:eastAsia="ru-RU"/>
        </w:rPr>
        <w:t xml:space="preserve">              </w:t>
      </w:r>
      <w:r w:rsidRPr="00B75E9B">
        <w:rPr>
          <w:rFonts w:ascii="Times New Roman" w:hAnsi="Times New Roman" w:cs="Times New Roman"/>
          <w:lang w:val="uk-UA" w:eastAsia="ru-RU"/>
        </w:rPr>
        <w:t xml:space="preserve"> </w:t>
      </w:r>
      <w:r>
        <w:rPr>
          <w:rFonts w:ascii="Times New Roman" w:hAnsi="Times New Roman" w:cs="Times New Roman"/>
          <w:lang w:val="uk-UA" w:eastAsia="ru-RU"/>
        </w:rPr>
        <w:fldChar w:fldCharType="begin"/>
      </w:r>
      <w:r>
        <w:rPr>
          <w:rFonts w:ascii="Times New Roman" w:hAnsi="Times New Roman" w:cs="Times New Roman"/>
          <w:lang w:val="uk-UA" w:eastAsia="ru-RU"/>
        </w:rPr>
        <w:instrText xml:space="preserve"> INFO  Subject  \* MERGEFORMAT </w:instrText>
      </w:r>
      <w:r>
        <w:rPr>
          <w:rFonts w:ascii="Times New Roman" w:hAnsi="Times New Roman" w:cs="Times New Roman"/>
          <w:lang w:val="uk-UA" w:eastAsia="ru-RU"/>
        </w:rPr>
        <w:fldChar w:fldCharType="end"/>
      </w:r>
      <w:r w:rsidRPr="002173C9">
        <w:rPr>
          <w:rFonts w:ascii="Times New Roman" w:hAnsi="Times New Roman" w:cs="Times New Roman"/>
          <w:lang w:eastAsia="ru-RU"/>
        </w:rPr>
        <w:t xml:space="preserve"> </w:t>
      </w:r>
      <w:r w:rsidR="009B3C8F">
        <w:rPr>
          <w:rFonts w:ascii="Times New Roman" w:hAnsi="Times New Roman" w:cs="Times New Roman"/>
          <w:lang w:eastAsia="ru-RU"/>
        </w:rPr>
        <w:t>______________</w:t>
      </w:r>
      <w:r>
        <w:rPr>
          <w:rFonts w:ascii="Times New Roman" w:hAnsi="Times New Roman" w:cs="Times New Roman"/>
          <w:lang w:eastAsia="ru-RU"/>
        </w:rPr>
        <w:t xml:space="preserve"> року</w:t>
      </w:r>
    </w:p>
    <w:p w:rsidR="00B47750" w:rsidRPr="00B75E9B" w:rsidRDefault="00496194" w:rsidP="00B47750">
      <w:pPr>
        <w:autoSpaceDE w:val="0"/>
        <w:autoSpaceDN w:val="0"/>
        <w:spacing w:line="240" w:lineRule="auto"/>
        <w:jc w:val="both"/>
        <w:rPr>
          <w:rFonts w:ascii="Times New Roman" w:hAnsi="Times New Roman" w:cs="Times New Roman"/>
          <w:lang w:val="uk-UA" w:eastAsia="ru-RU"/>
        </w:rPr>
      </w:pPr>
      <w:r>
        <w:rPr>
          <w:rFonts w:ascii="Times New Roman" w:hAnsi="Times New Roman" w:cs="Times New Roman"/>
          <w:b/>
          <w:lang w:val="uk-UA" w:eastAsia="ru-RU"/>
        </w:rPr>
        <w:t>_________________________________,</w:t>
      </w:r>
      <w:r w:rsidR="00B47750" w:rsidRPr="000B24F0">
        <w:rPr>
          <w:rFonts w:ascii="Times New Roman" w:hAnsi="Times New Roman" w:cs="Times New Roman"/>
          <w:b/>
          <w:lang w:eastAsia="ru-RU"/>
        </w:rPr>
        <w:t xml:space="preserve"> </w:t>
      </w:r>
      <w:proofErr w:type="spellStart"/>
      <w:r>
        <w:rPr>
          <w:rFonts w:ascii="Times New Roman" w:hAnsi="Times New Roman" w:cs="Times New Roman"/>
          <w:lang w:eastAsia="ru-RU"/>
        </w:rPr>
        <w:t>що</w:t>
      </w:r>
      <w:proofErr w:type="spellEnd"/>
      <w:r>
        <w:rPr>
          <w:rFonts w:ascii="Times New Roman" w:hAnsi="Times New Roman" w:cs="Times New Roman"/>
          <w:lang w:eastAsia="ru-RU"/>
        </w:rPr>
        <w:t xml:space="preserve"> є</w:t>
      </w:r>
      <w:r>
        <w:rPr>
          <w:rFonts w:ascii="Times New Roman" w:hAnsi="Times New Roman" w:cs="Times New Roman"/>
          <w:lang w:val="uk-UA" w:eastAsia="ru-RU"/>
        </w:rPr>
        <w:t>______________________________</w:t>
      </w:r>
      <w:r w:rsidR="00B47750" w:rsidRPr="000B24F0">
        <w:rPr>
          <w:rFonts w:ascii="Times New Roman" w:hAnsi="Times New Roman" w:cs="Times New Roman"/>
          <w:lang w:eastAsia="ru-RU"/>
        </w:rPr>
        <w:t xml:space="preserve">, </w:t>
      </w:r>
      <w:proofErr w:type="spellStart"/>
      <w:r w:rsidR="00B47750" w:rsidRPr="000B24F0">
        <w:rPr>
          <w:rFonts w:ascii="Times New Roman" w:hAnsi="Times New Roman" w:cs="Times New Roman"/>
          <w:lang w:eastAsia="ru-RU"/>
        </w:rPr>
        <w:t>надалі</w:t>
      </w:r>
      <w:proofErr w:type="spellEnd"/>
      <w:r w:rsidR="00B47750" w:rsidRPr="000B24F0">
        <w:rPr>
          <w:rFonts w:ascii="Times New Roman" w:hAnsi="Times New Roman" w:cs="Times New Roman"/>
          <w:lang w:eastAsia="ru-RU"/>
        </w:rPr>
        <w:t xml:space="preserve"> </w:t>
      </w:r>
      <w:proofErr w:type="spellStart"/>
      <w:r w:rsidR="00B47750" w:rsidRPr="000B24F0">
        <w:rPr>
          <w:rFonts w:ascii="Times New Roman" w:hAnsi="Times New Roman" w:cs="Times New Roman"/>
          <w:lang w:eastAsia="ru-RU"/>
        </w:rPr>
        <w:t>іменоване</w:t>
      </w:r>
      <w:proofErr w:type="spellEnd"/>
      <w:r w:rsidR="00B47750">
        <w:rPr>
          <w:rFonts w:ascii="Times New Roman" w:hAnsi="Times New Roman" w:cs="Times New Roman"/>
          <w:b/>
          <w:lang w:eastAsia="ru-RU"/>
        </w:rPr>
        <w:t xml:space="preserve"> «</w:t>
      </w:r>
      <w:proofErr w:type="spellStart"/>
      <w:r w:rsidR="00B47750" w:rsidRPr="000B24F0">
        <w:rPr>
          <w:rFonts w:ascii="Times New Roman" w:hAnsi="Times New Roman" w:cs="Times New Roman"/>
          <w:b/>
          <w:lang w:eastAsia="ru-RU"/>
        </w:rPr>
        <w:t>Постачальник</w:t>
      </w:r>
      <w:proofErr w:type="spellEnd"/>
      <w:r w:rsidR="00B47750">
        <w:rPr>
          <w:rFonts w:ascii="Times New Roman" w:hAnsi="Times New Roman" w:cs="Times New Roman"/>
          <w:b/>
          <w:lang w:eastAsia="ru-RU"/>
        </w:rPr>
        <w:t>»</w:t>
      </w:r>
      <w:r w:rsidR="00B47750" w:rsidRPr="000B24F0">
        <w:rPr>
          <w:rFonts w:ascii="Times New Roman" w:hAnsi="Times New Roman" w:cs="Times New Roman"/>
          <w:b/>
          <w:lang w:eastAsia="ru-RU"/>
        </w:rPr>
        <w:t xml:space="preserve">, </w:t>
      </w:r>
      <w:r w:rsidR="00B47750" w:rsidRPr="000B24F0">
        <w:rPr>
          <w:rFonts w:ascii="Times New Roman" w:hAnsi="Times New Roman" w:cs="Times New Roman"/>
          <w:lang w:eastAsia="ru-RU"/>
        </w:rPr>
        <w:t xml:space="preserve">в </w:t>
      </w:r>
      <w:proofErr w:type="spellStart"/>
      <w:r w:rsidR="00B47750" w:rsidRPr="000B24F0">
        <w:rPr>
          <w:rFonts w:ascii="Times New Roman" w:hAnsi="Times New Roman" w:cs="Times New Roman"/>
          <w:lang w:eastAsia="ru-RU"/>
        </w:rPr>
        <w:t>особі</w:t>
      </w:r>
      <w:proofErr w:type="spellEnd"/>
      <w:r w:rsidR="00B47750" w:rsidRPr="000B24F0">
        <w:rPr>
          <w:rFonts w:ascii="Times New Roman" w:hAnsi="Times New Roman" w:cs="Times New Roman"/>
          <w:lang w:eastAsia="ru-RU"/>
        </w:rPr>
        <w:t xml:space="preserve"> директора </w:t>
      </w:r>
      <w:r>
        <w:rPr>
          <w:rFonts w:ascii="Times New Roman" w:hAnsi="Times New Roman" w:cs="Times New Roman"/>
          <w:lang w:val="uk-UA" w:eastAsia="ru-RU"/>
        </w:rPr>
        <w:t>____________________</w:t>
      </w:r>
      <w:r w:rsidR="00B47750" w:rsidRPr="000B24F0">
        <w:rPr>
          <w:rFonts w:ascii="Times New Roman" w:hAnsi="Times New Roman" w:cs="Times New Roman"/>
          <w:lang w:eastAsia="ru-RU"/>
        </w:rPr>
        <w:t xml:space="preserve">, </w:t>
      </w:r>
      <w:proofErr w:type="spellStart"/>
      <w:r w:rsidR="00B47750" w:rsidRPr="000B24F0">
        <w:rPr>
          <w:rFonts w:ascii="Times New Roman" w:hAnsi="Times New Roman" w:cs="Times New Roman"/>
          <w:lang w:eastAsia="ru-RU"/>
        </w:rPr>
        <w:t>що</w:t>
      </w:r>
      <w:proofErr w:type="spellEnd"/>
      <w:r w:rsidR="00B47750" w:rsidRPr="000B24F0">
        <w:rPr>
          <w:rFonts w:ascii="Times New Roman" w:hAnsi="Times New Roman" w:cs="Times New Roman"/>
          <w:lang w:eastAsia="ru-RU"/>
        </w:rPr>
        <w:t xml:space="preserve"> </w:t>
      </w:r>
      <w:proofErr w:type="spellStart"/>
      <w:r w:rsidR="00B47750" w:rsidRPr="000B24F0">
        <w:rPr>
          <w:rFonts w:ascii="Times New Roman" w:hAnsi="Times New Roman" w:cs="Times New Roman"/>
          <w:lang w:eastAsia="ru-RU"/>
        </w:rPr>
        <w:t>діє</w:t>
      </w:r>
      <w:proofErr w:type="spellEnd"/>
      <w:r w:rsidR="00B47750" w:rsidRPr="000B24F0">
        <w:rPr>
          <w:rFonts w:ascii="Times New Roman" w:hAnsi="Times New Roman" w:cs="Times New Roman"/>
          <w:lang w:eastAsia="ru-RU"/>
        </w:rPr>
        <w:t xml:space="preserve"> на </w:t>
      </w:r>
      <w:proofErr w:type="spellStart"/>
      <w:r w:rsidR="00B47750" w:rsidRPr="000B24F0">
        <w:rPr>
          <w:rFonts w:ascii="Times New Roman" w:hAnsi="Times New Roman" w:cs="Times New Roman"/>
          <w:lang w:eastAsia="ru-RU"/>
        </w:rPr>
        <w:t>підставі</w:t>
      </w:r>
      <w:proofErr w:type="spellEnd"/>
      <w:r w:rsidR="00B47750" w:rsidRPr="000B24F0">
        <w:rPr>
          <w:rFonts w:ascii="Times New Roman" w:hAnsi="Times New Roman" w:cs="Times New Roman"/>
          <w:lang w:eastAsia="ru-RU"/>
        </w:rPr>
        <w:t xml:space="preserve"> </w:t>
      </w:r>
      <w:r>
        <w:rPr>
          <w:rFonts w:ascii="Times New Roman" w:hAnsi="Times New Roman" w:cs="Times New Roman"/>
          <w:lang w:val="uk-UA" w:eastAsia="ru-RU"/>
        </w:rPr>
        <w:t>______________</w:t>
      </w:r>
      <w:r w:rsidR="00B47750" w:rsidRPr="000B24F0">
        <w:rPr>
          <w:rFonts w:ascii="Times New Roman" w:hAnsi="Times New Roman" w:cs="Times New Roman"/>
          <w:lang w:eastAsia="ru-RU"/>
        </w:rPr>
        <w:t>,</w:t>
      </w:r>
      <w:r w:rsidR="00B47750" w:rsidRPr="000B24F0">
        <w:rPr>
          <w:rFonts w:ascii="Times New Roman" w:hAnsi="Times New Roman" w:cs="Times New Roman"/>
          <w:b/>
          <w:lang w:eastAsia="ru-RU"/>
        </w:rPr>
        <w:t xml:space="preserve"> </w:t>
      </w:r>
      <w:r w:rsidR="00B47750" w:rsidRPr="00B75E9B">
        <w:rPr>
          <w:rFonts w:ascii="Times New Roman" w:hAnsi="Times New Roman" w:cs="Times New Roman"/>
          <w:lang w:val="uk-UA" w:eastAsia="ru-RU"/>
        </w:rPr>
        <w:t>з однієї сторони, та</w:t>
      </w:r>
    </w:p>
    <w:p w:rsidR="00B47750" w:rsidRPr="00B75E9B" w:rsidRDefault="00B47750" w:rsidP="00B47750">
      <w:pPr>
        <w:autoSpaceDE w:val="0"/>
        <w:autoSpaceDN w:val="0"/>
        <w:spacing w:line="240" w:lineRule="auto"/>
        <w:jc w:val="both"/>
        <w:rPr>
          <w:rFonts w:ascii="Times New Roman" w:hAnsi="Times New Roman" w:cs="Times New Roman"/>
          <w:lang w:val="uk-UA" w:eastAsia="ru-RU"/>
        </w:rPr>
      </w:pPr>
      <w:r w:rsidRPr="00B75E9B">
        <w:rPr>
          <w:rFonts w:ascii="Times New Roman" w:hAnsi="Times New Roman" w:cs="Times New Roman"/>
          <w:b/>
          <w:bCs/>
          <w:lang w:val="uk-UA" w:eastAsia="ru-RU"/>
        </w:rPr>
        <w:t xml:space="preserve">ПрАТ «Карлсберг Україна», </w:t>
      </w:r>
      <w:r w:rsidRPr="00B75E9B">
        <w:rPr>
          <w:rFonts w:ascii="Times New Roman" w:hAnsi="Times New Roman" w:cs="Times New Roman"/>
          <w:lang w:val="uk-UA" w:eastAsia="ru-RU"/>
        </w:rPr>
        <w:t xml:space="preserve">іменоване надалі </w:t>
      </w:r>
      <w:r w:rsidRPr="00B75E9B">
        <w:rPr>
          <w:rFonts w:ascii="Times New Roman" w:hAnsi="Times New Roman" w:cs="Times New Roman"/>
          <w:b/>
          <w:bCs/>
          <w:lang w:val="uk-UA" w:eastAsia="ru-RU"/>
        </w:rPr>
        <w:t>«Покупець»</w:t>
      </w:r>
      <w:r w:rsidRPr="00B75E9B">
        <w:rPr>
          <w:rFonts w:ascii="Times New Roman" w:hAnsi="Times New Roman" w:cs="Times New Roman"/>
          <w:lang w:val="uk-UA" w:eastAsia="ru-RU"/>
        </w:rPr>
        <w:t xml:space="preserve">, в особі </w:t>
      </w:r>
      <w:r w:rsidR="00496194">
        <w:rPr>
          <w:rFonts w:ascii="Times New Roman" w:hAnsi="Times New Roman" w:cs="Times New Roman"/>
          <w:lang w:val="uk-UA" w:eastAsia="ru-RU"/>
        </w:rPr>
        <w:t>____________________</w:t>
      </w:r>
      <w:r>
        <w:rPr>
          <w:rFonts w:ascii="Times New Roman" w:hAnsi="Times New Roman" w:cs="Times New Roman"/>
          <w:lang w:val="uk-UA" w:eastAsia="ru-RU"/>
        </w:rPr>
        <w:t xml:space="preserve"> Сергійовича</w:t>
      </w:r>
      <w:r w:rsidRPr="00B75E9B">
        <w:rPr>
          <w:rFonts w:ascii="Times New Roman" w:hAnsi="Times New Roman" w:cs="Times New Roman"/>
          <w:lang w:val="uk-UA" w:eastAsia="ru-RU"/>
        </w:rPr>
        <w:t xml:space="preserve">, що діє на підставі </w:t>
      </w:r>
      <w:r w:rsidR="00496194">
        <w:rPr>
          <w:rFonts w:ascii="Times New Roman" w:hAnsi="Times New Roman" w:cs="Times New Roman"/>
          <w:lang w:val="uk-UA" w:eastAsia="ru-RU"/>
        </w:rPr>
        <w:t>_________________</w:t>
      </w:r>
      <w:r w:rsidRPr="00B75E9B">
        <w:rPr>
          <w:rFonts w:ascii="Times New Roman" w:hAnsi="Times New Roman" w:cs="Times New Roman"/>
          <w:lang w:val="uk-UA" w:eastAsia="ru-RU"/>
        </w:rPr>
        <w:t>, з іншого боку, далі разом іменовані – Сторони, а кожне окремо – Сторона, уклали цей Договір про наступне:</w:t>
      </w:r>
    </w:p>
    <w:p w:rsidR="00B47750" w:rsidRPr="00B75E9B" w:rsidRDefault="00B47750" w:rsidP="00B47750">
      <w:pPr>
        <w:pStyle w:val="a5"/>
        <w:numPr>
          <w:ilvl w:val="0"/>
          <w:numId w:val="1"/>
        </w:numPr>
        <w:autoSpaceDE w:val="0"/>
        <w:autoSpaceDN w:val="0"/>
        <w:spacing w:line="240" w:lineRule="auto"/>
        <w:ind w:hanging="644"/>
        <w:jc w:val="both"/>
        <w:rPr>
          <w:rFonts w:ascii="Times New Roman" w:hAnsi="Times New Roman" w:cs="Times New Roman"/>
          <w:b/>
          <w:bCs/>
          <w:lang w:val="uk-UA" w:eastAsia="ru-RU"/>
        </w:rPr>
      </w:pPr>
      <w:r w:rsidRPr="00B75E9B">
        <w:rPr>
          <w:rFonts w:ascii="Times New Roman" w:hAnsi="Times New Roman" w:cs="Times New Roman"/>
          <w:b/>
          <w:bCs/>
          <w:lang w:val="uk-UA" w:eastAsia="ru-RU"/>
        </w:rPr>
        <w:t>Предмет Договору</w:t>
      </w:r>
    </w:p>
    <w:p w:rsidR="00B47750" w:rsidRPr="00B75E9B" w:rsidRDefault="00B47750" w:rsidP="00B47750">
      <w:pPr>
        <w:pStyle w:val="a5"/>
        <w:numPr>
          <w:ilvl w:val="1"/>
          <w:numId w:val="1"/>
        </w:numPr>
        <w:autoSpaceDE w:val="0"/>
        <w:autoSpaceDN w:val="0"/>
        <w:spacing w:line="240" w:lineRule="auto"/>
        <w:jc w:val="both"/>
        <w:rPr>
          <w:rFonts w:ascii="Times New Roman" w:hAnsi="Times New Roman" w:cs="Times New Roman"/>
          <w:lang w:val="uk-UA" w:eastAsia="ru-RU"/>
        </w:rPr>
      </w:pPr>
      <w:r w:rsidRPr="00B75E9B">
        <w:rPr>
          <w:rFonts w:ascii="Times New Roman" w:hAnsi="Times New Roman" w:cs="Times New Roman"/>
          <w:lang w:val="uk-UA" w:eastAsia="ru-RU"/>
        </w:rPr>
        <w:t>Постачальник поставляє програмне забезпечення в електронному вигляді, надалі іменоване - Товар, а Покупець, у випадку відсутності зауважень до якості, приймає його і оплачує на умовах цього Договору.</w:t>
      </w:r>
    </w:p>
    <w:p w:rsidR="00B47750" w:rsidRPr="00B75E9B" w:rsidRDefault="00B47750" w:rsidP="00B47750">
      <w:pPr>
        <w:pStyle w:val="a5"/>
        <w:numPr>
          <w:ilvl w:val="1"/>
          <w:numId w:val="1"/>
        </w:numPr>
        <w:autoSpaceDE w:val="0"/>
        <w:autoSpaceDN w:val="0"/>
        <w:spacing w:line="240" w:lineRule="auto"/>
        <w:jc w:val="both"/>
        <w:rPr>
          <w:rFonts w:ascii="Times New Roman" w:hAnsi="Times New Roman" w:cs="Times New Roman"/>
          <w:lang w:val="uk-UA" w:eastAsia="ru-RU"/>
        </w:rPr>
      </w:pPr>
      <w:r w:rsidRPr="00B75E9B">
        <w:rPr>
          <w:rFonts w:ascii="Times New Roman" w:hAnsi="Times New Roman" w:cs="Times New Roman"/>
          <w:lang w:val="uk-UA" w:eastAsia="ru-RU"/>
        </w:rPr>
        <w:t>Найменування, асортимент, кількість програмного забезпечення, що постачається, вказуються в Специфікації (Додаток №1 до даного Договору).</w:t>
      </w:r>
    </w:p>
    <w:p w:rsidR="00B47750" w:rsidRPr="00B75E9B" w:rsidRDefault="00B47750" w:rsidP="00B47750">
      <w:pPr>
        <w:pStyle w:val="a5"/>
        <w:numPr>
          <w:ilvl w:val="0"/>
          <w:numId w:val="1"/>
        </w:numPr>
        <w:autoSpaceDE w:val="0"/>
        <w:autoSpaceDN w:val="0"/>
        <w:spacing w:line="240" w:lineRule="auto"/>
        <w:ind w:hanging="644"/>
        <w:jc w:val="both"/>
        <w:rPr>
          <w:rFonts w:ascii="Times New Roman" w:hAnsi="Times New Roman" w:cs="Times New Roman"/>
          <w:b/>
          <w:bCs/>
          <w:lang w:val="uk-UA" w:eastAsia="ru-RU"/>
        </w:rPr>
      </w:pPr>
      <w:r w:rsidRPr="00B75E9B">
        <w:rPr>
          <w:rFonts w:ascii="Times New Roman" w:hAnsi="Times New Roman" w:cs="Times New Roman"/>
          <w:b/>
          <w:bCs/>
          <w:lang w:eastAsia="ru-RU"/>
        </w:rPr>
        <w:t>В</w:t>
      </w:r>
      <w:proofErr w:type="spellStart"/>
      <w:r w:rsidRPr="00B75E9B">
        <w:rPr>
          <w:rFonts w:ascii="Times New Roman" w:hAnsi="Times New Roman" w:cs="Times New Roman"/>
          <w:b/>
          <w:bCs/>
          <w:lang w:val="uk-UA" w:eastAsia="ru-RU"/>
        </w:rPr>
        <w:t>артість</w:t>
      </w:r>
      <w:proofErr w:type="spellEnd"/>
      <w:r w:rsidRPr="00B75E9B">
        <w:rPr>
          <w:rFonts w:ascii="Times New Roman" w:hAnsi="Times New Roman" w:cs="Times New Roman"/>
          <w:b/>
          <w:bCs/>
          <w:lang w:val="uk-UA" w:eastAsia="ru-RU"/>
        </w:rPr>
        <w:t xml:space="preserve"> Договору та порядок розрахунків</w:t>
      </w:r>
    </w:p>
    <w:p w:rsidR="00B47750" w:rsidRPr="00A1261B" w:rsidRDefault="00B47750" w:rsidP="00B47750">
      <w:pPr>
        <w:pStyle w:val="a6"/>
        <w:numPr>
          <w:ilvl w:val="1"/>
          <w:numId w:val="1"/>
        </w:numPr>
        <w:jc w:val="both"/>
        <w:rPr>
          <w:sz w:val="22"/>
          <w:szCs w:val="22"/>
          <w:lang w:val="uk-UA"/>
        </w:rPr>
      </w:pPr>
      <w:r w:rsidRPr="00A1261B">
        <w:rPr>
          <w:sz w:val="22"/>
          <w:szCs w:val="22"/>
          <w:lang w:val="uk-UA"/>
        </w:rPr>
        <w:t xml:space="preserve">Покупець здійснює оплату в </w:t>
      </w:r>
      <w:proofErr w:type="spellStart"/>
      <w:r w:rsidRPr="00A1261B">
        <w:rPr>
          <w:sz w:val="22"/>
          <w:szCs w:val="22"/>
          <w:lang w:val="uk-UA"/>
        </w:rPr>
        <w:t>розмipi</w:t>
      </w:r>
      <w:proofErr w:type="spellEnd"/>
      <w:r w:rsidRPr="00A1261B">
        <w:rPr>
          <w:sz w:val="22"/>
          <w:szCs w:val="22"/>
          <w:lang w:val="uk-UA"/>
        </w:rPr>
        <w:t xml:space="preserve"> </w:t>
      </w:r>
      <w:bookmarkStart w:id="0" w:name="OLE_LINK2"/>
      <w:bookmarkStart w:id="1" w:name="OLE_LINK3"/>
      <w:bookmarkEnd w:id="0"/>
      <w:bookmarkEnd w:id="1"/>
      <w:r w:rsidRPr="00A1261B">
        <w:rPr>
          <w:sz w:val="22"/>
          <w:szCs w:val="22"/>
          <w:lang w:val="uk-UA"/>
        </w:rPr>
        <w:t>100% загальної вартості Товару, згідно Додатку №1, з відстро</w:t>
      </w:r>
      <w:r>
        <w:rPr>
          <w:sz w:val="22"/>
          <w:szCs w:val="22"/>
          <w:lang w:val="uk-UA"/>
        </w:rPr>
        <w:t xml:space="preserve">чкою платежу 93 календарних дня від останнього дня місяця, в якому відбулась поставка і був підписаний Акт приймання-передачі товару. </w:t>
      </w:r>
    </w:p>
    <w:p w:rsidR="00B47750" w:rsidRPr="00A1261B" w:rsidRDefault="00B47750" w:rsidP="00B47750">
      <w:pPr>
        <w:pStyle w:val="a6"/>
        <w:numPr>
          <w:ilvl w:val="1"/>
          <w:numId w:val="1"/>
        </w:numPr>
        <w:jc w:val="both"/>
        <w:rPr>
          <w:sz w:val="22"/>
          <w:szCs w:val="22"/>
          <w:lang w:val="uk-UA"/>
        </w:rPr>
      </w:pPr>
      <w:r w:rsidRPr="00A1261B">
        <w:rPr>
          <w:sz w:val="22"/>
          <w:szCs w:val="22"/>
          <w:lang w:val="uk-UA"/>
        </w:rPr>
        <w:t xml:space="preserve">Загальна вартість договору складає </w:t>
      </w:r>
      <w:r w:rsidR="00496194">
        <w:rPr>
          <w:b/>
          <w:sz w:val="22"/>
          <w:szCs w:val="22"/>
          <w:lang w:val="uk-UA"/>
        </w:rPr>
        <w:t>_______________</w:t>
      </w:r>
      <w:r w:rsidRPr="008A3EB5">
        <w:rPr>
          <w:b/>
          <w:sz w:val="22"/>
          <w:szCs w:val="22"/>
          <w:lang w:val="uk-UA"/>
        </w:rPr>
        <w:t xml:space="preserve"> грн. (</w:t>
      </w:r>
      <w:r w:rsidR="00496194">
        <w:rPr>
          <w:b/>
          <w:sz w:val="22"/>
          <w:szCs w:val="22"/>
          <w:lang w:val="uk-UA"/>
        </w:rPr>
        <w:t>____________</w:t>
      </w:r>
      <w:r>
        <w:rPr>
          <w:b/>
          <w:sz w:val="22"/>
          <w:szCs w:val="22"/>
          <w:lang w:val="uk-UA"/>
        </w:rPr>
        <w:t xml:space="preserve"> гривень </w:t>
      </w:r>
      <w:r w:rsidR="00496194">
        <w:rPr>
          <w:b/>
          <w:sz w:val="22"/>
          <w:szCs w:val="22"/>
          <w:lang w:val="uk-UA"/>
        </w:rPr>
        <w:t xml:space="preserve">___ </w:t>
      </w:r>
      <w:r>
        <w:rPr>
          <w:b/>
          <w:sz w:val="22"/>
          <w:szCs w:val="22"/>
          <w:lang w:val="uk-UA"/>
        </w:rPr>
        <w:t xml:space="preserve">копійок), </w:t>
      </w:r>
      <w:r w:rsidRPr="00A1261B">
        <w:rPr>
          <w:sz w:val="22"/>
          <w:szCs w:val="22"/>
          <w:lang w:val="uk-UA"/>
        </w:rPr>
        <w:t>без ПДВ.</w:t>
      </w:r>
    </w:p>
    <w:p w:rsidR="00B47750" w:rsidRPr="00A1261B" w:rsidRDefault="00B47750" w:rsidP="00B47750">
      <w:pPr>
        <w:pStyle w:val="a6"/>
        <w:ind w:left="720"/>
        <w:jc w:val="both"/>
        <w:rPr>
          <w:sz w:val="22"/>
          <w:szCs w:val="22"/>
          <w:lang w:val="uk-UA"/>
        </w:rPr>
      </w:pPr>
      <w:r w:rsidRPr="00A1261B">
        <w:rPr>
          <w:sz w:val="22"/>
          <w:szCs w:val="22"/>
          <w:lang w:val="uk-UA"/>
        </w:rPr>
        <w:t xml:space="preserve">     Відповідно до п. 26</w:t>
      </w:r>
      <w:r w:rsidRPr="00A1261B">
        <w:rPr>
          <w:sz w:val="22"/>
          <w:szCs w:val="22"/>
          <w:vertAlign w:val="superscript"/>
          <w:lang w:val="uk-UA"/>
        </w:rPr>
        <w:t>1</w:t>
      </w:r>
      <w:r w:rsidRPr="00A1261B">
        <w:rPr>
          <w:sz w:val="22"/>
          <w:szCs w:val="22"/>
          <w:lang w:val="uk-UA"/>
        </w:rPr>
        <w:t xml:space="preserve"> підрозділу 2 розділу XX Податкового Кодексу України операція за цим Договором звільнена від оподаткування ПДВ</w:t>
      </w:r>
    </w:p>
    <w:p w:rsidR="00B47750" w:rsidRPr="008241C9" w:rsidRDefault="00B47750" w:rsidP="00B47750">
      <w:pPr>
        <w:pStyle w:val="a6"/>
        <w:numPr>
          <w:ilvl w:val="1"/>
          <w:numId w:val="1"/>
        </w:numPr>
        <w:jc w:val="both"/>
        <w:rPr>
          <w:sz w:val="22"/>
          <w:szCs w:val="22"/>
          <w:lang w:val="uk-UA"/>
        </w:rPr>
      </w:pPr>
      <w:r w:rsidRPr="00B75E9B">
        <w:rPr>
          <w:sz w:val="22"/>
          <w:szCs w:val="22"/>
          <w:lang w:val="uk-UA"/>
        </w:rPr>
        <w:t xml:space="preserve">Оплата вартості Товару за цим Договором здійснюється тільки у платіжний день </w:t>
      </w:r>
      <w:r w:rsidRPr="002173C9">
        <w:rPr>
          <w:sz w:val="22"/>
          <w:szCs w:val="22"/>
          <w:lang w:val="uk-UA"/>
        </w:rPr>
        <w:t xml:space="preserve">(на момент заключення договору платіжний день – вівторок і четвер) шляхом безготівкового перерахування грошових коштів на </w:t>
      </w:r>
      <w:r>
        <w:rPr>
          <w:sz w:val="22"/>
          <w:szCs w:val="22"/>
          <w:lang w:val="uk-UA"/>
        </w:rPr>
        <w:t>поточний</w:t>
      </w:r>
      <w:r w:rsidRPr="002173C9">
        <w:rPr>
          <w:sz w:val="22"/>
          <w:szCs w:val="22"/>
          <w:lang w:val="uk-UA"/>
        </w:rPr>
        <w:t xml:space="preserve"> рахунок Постачальника на підставі рахунку-фактури Постачальника, який надається при доставці разом із </w:t>
      </w:r>
      <w:r w:rsidRPr="002173C9">
        <w:rPr>
          <w:sz w:val="22"/>
          <w:szCs w:val="22"/>
        </w:rPr>
        <w:t xml:space="preserve">актом </w:t>
      </w:r>
      <w:proofErr w:type="spellStart"/>
      <w:r w:rsidRPr="002173C9">
        <w:rPr>
          <w:sz w:val="22"/>
          <w:szCs w:val="22"/>
        </w:rPr>
        <w:t>приймання</w:t>
      </w:r>
      <w:proofErr w:type="spellEnd"/>
      <w:r w:rsidRPr="002173C9">
        <w:rPr>
          <w:sz w:val="22"/>
          <w:szCs w:val="22"/>
        </w:rPr>
        <w:t>-переда</w:t>
      </w:r>
      <w:proofErr w:type="spellStart"/>
      <w:r w:rsidRPr="008241C9">
        <w:rPr>
          <w:sz w:val="22"/>
          <w:szCs w:val="22"/>
          <w:lang w:val="uk-UA"/>
        </w:rPr>
        <w:t>чі</w:t>
      </w:r>
      <w:proofErr w:type="spellEnd"/>
      <w:r w:rsidRPr="008241C9">
        <w:rPr>
          <w:sz w:val="22"/>
          <w:szCs w:val="22"/>
          <w:lang w:val="uk-UA"/>
        </w:rPr>
        <w:t xml:space="preserve"> ТОВАРУ. Якщо термін сплати припадає на неплатіжний, вихідний або святковий дні, оплата переноситься на наступний платіжний день.</w:t>
      </w:r>
    </w:p>
    <w:p w:rsidR="00B47750" w:rsidRPr="008241C9" w:rsidRDefault="00B47750" w:rsidP="00B47750">
      <w:pPr>
        <w:pStyle w:val="a6"/>
        <w:numPr>
          <w:ilvl w:val="1"/>
          <w:numId w:val="1"/>
        </w:numPr>
        <w:jc w:val="both"/>
        <w:rPr>
          <w:sz w:val="22"/>
          <w:szCs w:val="22"/>
          <w:lang w:val="uk-UA"/>
        </w:rPr>
      </w:pPr>
      <w:r w:rsidRPr="008241C9">
        <w:rPr>
          <w:sz w:val="22"/>
          <w:szCs w:val="22"/>
          <w:lang w:val="uk-UA"/>
        </w:rPr>
        <w:t xml:space="preserve">Моментом оплати вважається момент списання грошових коштів з банківського рахунку Покупця на банківський рахунок Постачальника. </w:t>
      </w:r>
    </w:p>
    <w:p w:rsidR="00B47750" w:rsidRPr="002173C9" w:rsidRDefault="00B47750" w:rsidP="00B47750">
      <w:pPr>
        <w:pStyle w:val="a6"/>
        <w:numPr>
          <w:ilvl w:val="1"/>
          <w:numId w:val="1"/>
        </w:numPr>
        <w:jc w:val="both"/>
        <w:rPr>
          <w:sz w:val="22"/>
          <w:szCs w:val="22"/>
          <w:lang w:val="uk-UA"/>
        </w:rPr>
      </w:pPr>
      <w:r w:rsidRPr="00E65FBE">
        <w:rPr>
          <w:sz w:val="22"/>
          <w:szCs w:val="22"/>
          <w:lang w:val="uk-UA"/>
        </w:rPr>
        <w:t xml:space="preserve">Право власності на Товар і ризик випадкової втрати чи пошкодження Товару переходить до Покупця з моменту доставки Товару та підписання представником Покупця </w:t>
      </w:r>
      <w:r w:rsidRPr="002173C9">
        <w:rPr>
          <w:sz w:val="22"/>
          <w:szCs w:val="22"/>
        </w:rPr>
        <w:t xml:space="preserve">актом </w:t>
      </w:r>
      <w:proofErr w:type="spellStart"/>
      <w:r w:rsidRPr="002173C9">
        <w:rPr>
          <w:sz w:val="22"/>
          <w:szCs w:val="22"/>
        </w:rPr>
        <w:t>приймання</w:t>
      </w:r>
      <w:proofErr w:type="spellEnd"/>
      <w:r w:rsidRPr="002173C9">
        <w:rPr>
          <w:sz w:val="22"/>
          <w:szCs w:val="22"/>
        </w:rPr>
        <w:t>-переда</w:t>
      </w:r>
      <w:proofErr w:type="spellStart"/>
      <w:r w:rsidRPr="002173C9">
        <w:rPr>
          <w:sz w:val="22"/>
          <w:szCs w:val="22"/>
          <w:lang w:val="uk-UA"/>
        </w:rPr>
        <w:t>чі</w:t>
      </w:r>
      <w:proofErr w:type="spellEnd"/>
      <w:r w:rsidRPr="002173C9">
        <w:rPr>
          <w:sz w:val="22"/>
          <w:szCs w:val="22"/>
          <w:lang w:val="uk-UA"/>
        </w:rPr>
        <w:t xml:space="preserve"> ТОВАРУ</w:t>
      </w:r>
      <w:r w:rsidRPr="002173C9">
        <w:rPr>
          <w:sz w:val="22"/>
          <w:szCs w:val="22"/>
        </w:rPr>
        <w:t>.</w:t>
      </w:r>
      <w:r w:rsidRPr="002173C9">
        <w:rPr>
          <w:sz w:val="22"/>
          <w:szCs w:val="22"/>
          <w:lang w:val="uk-UA"/>
        </w:rPr>
        <w:t xml:space="preserve"> </w:t>
      </w:r>
    </w:p>
    <w:p w:rsidR="00B47750" w:rsidRPr="00B75E9B" w:rsidRDefault="00B47750" w:rsidP="00B47750">
      <w:pPr>
        <w:pStyle w:val="a6"/>
        <w:ind w:left="720" w:firstLine="0"/>
        <w:jc w:val="both"/>
        <w:rPr>
          <w:sz w:val="22"/>
          <w:szCs w:val="22"/>
          <w:lang w:val="uk-UA"/>
        </w:rPr>
      </w:pPr>
    </w:p>
    <w:p w:rsidR="00B47750" w:rsidRPr="00B75E9B" w:rsidRDefault="00B47750" w:rsidP="00B47750">
      <w:pPr>
        <w:pStyle w:val="a6"/>
        <w:numPr>
          <w:ilvl w:val="0"/>
          <w:numId w:val="1"/>
        </w:numPr>
        <w:jc w:val="both"/>
        <w:rPr>
          <w:b/>
          <w:sz w:val="22"/>
          <w:szCs w:val="22"/>
          <w:lang w:val="uk-UA"/>
        </w:rPr>
      </w:pPr>
      <w:r w:rsidRPr="00B75E9B">
        <w:rPr>
          <w:b/>
          <w:sz w:val="22"/>
          <w:szCs w:val="22"/>
          <w:lang w:val="uk-UA"/>
        </w:rPr>
        <w:t>Порядок і строки поставки</w:t>
      </w:r>
    </w:p>
    <w:p w:rsidR="00B47750" w:rsidRPr="00B75E9B" w:rsidRDefault="00B47750" w:rsidP="00B47750">
      <w:pPr>
        <w:pStyle w:val="a6"/>
        <w:ind w:left="0" w:firstLine="0"/>
        <w:jc w:val="both"/>
        <w:rPr>
          <w:b/>
          <w:sz w:val="22"/>
          <w:szCs w:val="22"/>
          <w:lang w:val="uk-UA"/>
        </w:rPr>
      </w:pPr>
    </w:p>
    <w:p w:rsidR="00B47750" w:rsidRPr="00B75E9B" w:rsidRDefault="00B47750" w:rsidP="00B47750">
      <w:pPr>
        <w:pStyle w:val="a6"/>
        <w:numPr>
          <w:ilvl w:val="1"/>
          <w:numId w:val="1"/>
        </w:numPr>
        <w:jc w:val="both"/>
        <w:rPr>
          <w:b/>
          <w:sz w:val="22"/>
          <w:szCs w:val="22"/>
          <w:lang w:val="uk-UA"/>
        </w:rPr>
      </w:pPr>
      <w:r w:rsidRPr="00B75E9B">
        <w:rPr>
          <w:sz w:val="22"/>
          <w:szCs w:val="22"/>
          <w:lang w:val="uk-UA"/>
        </w:rPr>
        <w:t xml:space="preserve">Постачальник поставляє ТОВАР в електронному вигляді у строк до </w:t>
      </w:r>
      <w:r w:rsidR="00496194">
        <w:rPr>
          <w:sz w:val="22"/>
          <w:szCs w:val="22"/>
          <w:lang w:val="uk-UA"/>
        </w:rPr>
        <w:t>___</w:t>
      </w:r>
      <w:r w:rsidRPr="00B75E9B">
        <w:rPr>
          <w:sz w:val="22"/>
          <w:szCs w:val="22"/>
          <w:lang w:val="uk-UA"/>
        </w:rPr>
        <w:t xml:space="preserve"> (</w:t>
      </w:r>
      <w:r w:rsidR="00496194">
        <w:rPr>
          <w:sz w:val="22"/>
          <w:szCs w:val="22"/>
          <w:lang w:val="uk-UA"/>
        </w:rPr>
        <w:t>____________</w:t>
      </w:r>
      <w:r w:rsidRPr="00B75E9B">
        <w:rPr>
          <w:sz w:val="22"/>
          <w:szCs w:val="22"/>
          <w:lang w:val="uk-UA"/>
        </w:rPr>
        <w:t xml:space="preserve">) календарних днів з дати підписання цього договору. Вартість доставки </w:t>
      </w:r>
      <w:proofErr w:type="spellStart"/>
      <w:r w:rsidRPr="00B75E9B">
        <w:rPr>
          <w:sz w:val="22"/>
          <w:szCs w:val="22"/>
          <w:lang w:val="uk-UA"/>
        </w:rPr>
        <w:t>ТОВАРу</w:t>
      </w:r>
      <w:proofErr w:type="spellEnd"/>
      <w:r w:rsidRPr="00B75E9B">
        <w:rPr>
          <w:sz w:val="22"/>
          <w:szCs w:val="22"/>
          <w:lang w:val="uk-UA"/>
        </w:rPr>
        <w:t xml:space="preserve"> включена до його ціни.</w:t>
      </w:r>
    </w:p>
    <w:p w:rsidR="00B47750" w:rsidRPr="00B75E9B" w:rsidRDefault="00B47750" w:rsidP="00B47750">
      <w:pPr>
        <w:pStyle w:val="a6"/>
        <w:numPr>
          <w:ilvl w:val="1"/>
          <w:numId w:val="1"/>
        </w:numPr>
        <w:jc w:val="both"/>
        <w:rPr>
          <w:b/>
          <w:sz w:val="22"/>
          <w:szCs w:val="22"/>
          <w:lang w:val="uk-UA"/>
        </w:rPr>
      </w:pPr>
      <w:r w:rsidRPr="00B75E9B">
        <w:rPr>
          <w:sz w:val="22"/>
          <w:szCs w:val="22"/>
          <w:lang w:val="uk-UA"/>
        </w:rPr>
        <w:t>Маркування повинні відповідати вимогам Виробника.</w:t>
      </w:r>
    </w:p>
    <w:p w:rsidR="00B47750" w:rsidRPr="00B75E9B" w:rsidRDefault="00B47750" w:rsidP="00B47750">
      <w:pPr>
        <w:pStyle w:val="a6"/>
        <w:ind w:left="720" w:firstLine="0"/>
        <w:jc w:val="both"/>
        <w:rPr>
          <w:b/>
          <w:sz w:val="22"/>
          <w:szCs w:val="22"/>
          <w:lang w:val="uk-UA"/>
        </w:rPr>
      </w:pPr>
    </w:p>
    <w:p w:rsidR="00B47750" w:rsidRPr="00B75E9B" w:rsidRDefault="00B47750" w:rsidP="00B47750">
      <w:pPr>
        <w:pStyle w:val="a6"/>
        <w:numPr>
          <w:ilvl w:val="0"/>
          <w:numId w:val="1"/>
        </w:numPr>
        <w:jc w:val="both"/>
        <w:rPr>
          <w:b/>
          <w:sz w:val="22"/>
          <w:szCs w:val="22"/>
          <w:lang w:val="uk-UA"/>
        </w:rPr>
      </w:pPr>
      <w:r w:rsidRPr="00B75E9B">
        <w:rPr>
          <w:b/>
          <w:sz w:val="22"/>
          <w:szCs w:val="22"/>
          <w:lang w:val="uk-UA"/>
        </w:rPr>
        <w:t xml:space="preserve">Гарантійні зобов’язання </w:t>
      </w:r>
    </w:p>
    <w:p w:rsidR="00B47750" w:rsidRPr="00B75E9B" w:rsidRDefault="00B47750" w:rsidP="00B47750">
      <w:pPr>
        <w:pStyle w:val="a6"/>
        <w:ind w:left="360" w:firstLine="0"/>
        <w:jc w:val="both"/>
        <w:rPr>
          <w:b/>
          <w:sz w:val="22"/>
          <w:szCs w:val="22"/>
          <w:lang w:val="uk-UA"/>
        </w:rPr>
      </w:pPr>
    </w:p>
    <w:p w:rsidR="00B47750" w:rsidRPr="00B75E9B" w:rsidRDefault="00B47750" w:rsidP="00B47750">
      <w:pPr>
        <w:pStyle w:val="a6"/>
        <w:numPr>
          <w:ilvl w:val="1"/>
          <w:numId w:val="1"/>
        </w:numPr>
        <w:jc w:val="both"/>
        <w:rPr>
          <w:b/>
          <w:sz w:val="22"/>
          <w:szCs w:val="22"/>
          <w:lang w:val="uk-UA"/>
        </w:rPr>
      </w:pPr>
      <w:r w:rsidRPr="00B75E9B">
        <w:rPr>
          <w:sz w:val="22"/>
          <w:szCs w:val="22"/>
          <w:lang w:val="uk-UA"/>
        </w:rPr>
        <w:t xml:space="preserve">Постачальник цим підтверджує, що він має всі права на розповсюдження програмного забезпечення та гарантує відсутність претензій з боку третіх осіб щодо використання програмного забезпечення Покупцем. </w:t>
      </w:r>
    </w:p>
    <w:p w:rsidR="00B47750" w:rsidRPr="00B75E9B" w:rsidRDefault="00B47750" w:rsidP="00B47750">
      <w:pPr>
        <w:pStyle w:val="a6"/>
        <w:widowControl w:val="0"/>
        <w:numPr>
          <w:ilvl w:val="1"/>
          <w:numId w:val="1"/>
        </w:numPr>
        <w:jc w:val="both"/>
        <w:rPr>
          <w:b/>
          <w:sz w:val="22"/>
          <w:szCs w:val="22"/>
          <w:lang w:val="uk-UA"/>
        </w:rPr>
      </w:pPr>
      <w:r w:rsidRPr="00B75E9B">
        <w:rPr>
          <w:sz w:val="22"/>
          <w:szCs w:val="22"/>
          <w:lang w:val="uk-UA"/>
        </w:rPr>
        <w:t>Постачальник забезпечує працездатність та якість програмного забезпечення, в межах гарантії, що надається фірмою-виробником (автором) (</w:t>
      </w:r>
      <w:r w:rsidR="00496194">
        <w:rPr>
          <w:sz w:val="22"/>
          <w:szCs w:val="22"/>
          <w:lang w:val="uk-UA"/>
        </w:rPr>
        <w:t xml:space="preserve">___ </w:t>
      </w:r>
      <w:r w:rsidRPr="00B75E9B">
        <w:rPr>
          <w:sz w:val="22"/>
          <w:szCs w:val="22"/>
          <w:lang w:val="uk-UA"/>
        </w:rPr>
        <w:t>місяців), а саме: 1) строк використання програмного забезпечення необмежений. 2) строк надання технічної підтримки та оновлення програм</w:t>
      </w:r>
      <w:r>
        <w:rPr>
          <w:sz w:val="22"/>
          <w:szCs w:val="22"/>
          <w:lang w:val="uk-UA"/>
        </w:rPr>
        <w:t xml:space="preserve">ного забезпечення </w:t>
      </w:r>
      <w:r w:rsidR="00496194">
        <w:rPr>
          <w:sz w:val="22"/>
          <w:szCs w:val="22"/>
          <w:lang w:val="uk-UA"/>
        </w:rPr>
        <w:t>__</w:t>
      </w:r>
      <w:r>
        <w:rPr>
          <w:sz w:val="22"/>
          <w:szCs w:val="22"/>
          <w:lang w:val="uk-UA"/>
        </w:rPr>
        <w:t xml:space="preserve"> (</w:t>
      </w:r>
      <w:r w:rsidR="00496194">
        <w:rPr>
          <w:sz w:val="22"/>
          <w:szCs w:val="22"/>
          <w:lang w:val="uk-UA"/>
        </w:rPr>
        <w:t>______</w:t>
      </w:r>
      <w:r w:rsidRPr="00B75E9B">
        <w:rPr>
          <w:sz w:val="22"/>
          <w:szCs w:val="22"/>
          <w:lang w:val="uk-UA"/>
        </w:rPr>
        <w:t>) місяців.</w:t>
      </w:r>
    </w:p>
    <w:p w:rsidR="00B47750" w:rsidRPr="00B75E9B" w:rsidRDefault="00B47750" w:rsidP="00B47750">
      <w:pPr>
        <w:pStyle w:val="a6"/>
        <w:ind w:left="720" w:firstLine="0"/>
        <w:jc w:val="both"/>
        <w:rPr>
          <w:b/>
          <w:sz w:val="22"/>
          <w:szCs w:val="22"/>
          <w:lang w:val="uk-UA"/>
        </w:rPr>
      </w:pPr>
    </w:p>
    <w:p w:rsidR="00B47750" w:rsidRPr="00B75E9B" w:rsidRDefault="00B47750" w:rsidP="00B47750">
      <w:pPr>
        <w:pStyle w:val="a6"/>
        <w:ind w:left="0" w:firstLine="0"/>
        <w:jc w:val="both"/>
        <w:rPr>
          <w:b/>
          <w:sz w:val="22"/>
          <w:szCs w:val="22"/>
          <w:lang w:val="uk-UA"/>
        </w:rPr>
      </w:pPr>
    </w:p>
    <w:p w:rsidR="00B47750" w:rsidRPr="00B75E9B" w:rsidRDefault="00B47750" w:rsidP="00B47750">
      <w:pPr>
        <w:pStyle w:val="a5"/>
        <w:widowControl w:val="0"/>
        <w:numPr>
          <w:ilvl w:val="0"/>
          <w:numId w:val="1"/>
        </w:numPr>
        <w:autoSpaceDE w:val="0"/>
        <w:autoSpaceDN w:val="0"/>
        <w:spacing w:line="240" w:lineRule="auto"/>
        <w:ind w:left="362" w:hanging="646"/>
        <w:jc w:val="both"/>
        <w:rPr>
          <w:rFonts w:ascii="Times New Roman" w:hAnsi="Times New Roman" w:cs="Times New Roman"/>
          <w:b/>
          <w:bCs/>
          <w:lang w:val="uk-UA" w:eastAsia="ru-RU"/>
        </w:rPr>
      </w:pPr>
      <w:r w:rsidRPr="00B75E9B">
        <w:rPr>
          <w:rFonts w:ascii="Times New Roman" w:hAnsi="Times New Roman" w:cs="Times New Roman"/>
          <w:b/>
          <w:bCs/>
          <w:lang w:val="uk-UA" w:eastAsia="ru-RU"/>
        </w:rPr>
        <w:t>Права та обов'язки Сторін</w:t>
      </w:r>
    </w:p>
    <w:p w:rsidR="00B47750" w:rsidRPr="00B75E9B" w:rsidRDefault="00B47750" w:rsidP="00B47750">
      <w:pPr>
        <w:pStyle w:val="a5"/>
        <w:numPr>
          <w:ilvl w:val="1"/>
          <w:numId w:val="1"/>
        </w:numPr>
        <w:autoSpaceDE w:val="0"/>
        <w:autoSpaceDN w:val="0"/>
        <w:spacing w:line="240" w:lineRule="auto"/>
        <w:jc w:val="both"/>
        <w:rPr>
          <w:rFonts w:ascii="Times New Roman" w:hAnsi="Times New Roman" w:cs="Times New Roman"/>
          <w:b/>
          <w:bCs/>
          <w:lang w:val="uk-UA" w:eastAsia="ru-RU"/>
        </w:rPr>
      </w:pPr>
      <w:r w:rsidRPr="00B75E9B">
        <w:rPr>
          <w:rFonts w:ascii="Times New Roman" w:hAnsi="Times New Roman" w:cs="Times New Roman"/>
          <w:b/>
          <w:bCs/>
          <w:lang w:val="uk-UA" w:eastAsia="ru-RU"/>
        </w:rPr>
        <w:t>Відповідно до умов даного Договору Покупець зобов'язується:</w:t>
      </w:r>
    </w:p>
    <w:p w:rsidR="00B47750" w:rsidRDefault="00B47750" w:rsidP="00B47750">
      <w:pPr>
        <w:pStyle w:val="a5"/>
        <w:numPr>
          <w:ilvl w:val="2"/>
          <w:numId w:val="1"/>
        </w:numPr>
        <w:autoSpaceDE w:val="0"/>
        <w:autoSpaceDN w:val="0"/>
        <w:spacing w:line="240" w:lineRule="auto"/>
        <w:jc w:val="both"/>
        <w:rPr>
          <w:rFonts w:ascii="Times New Roman" w:hAnsi="Times New Roman" w:cs="Times New Roman"/>
          <w:lang w:val="uk-UA" w:eastAsia="ru-RU"/>
        </w:rPr>
      </w:pPr>
      <w:r w:rsidRPr="00B75E9B">
        <w:rPr>
          <w:rFonts w:ascii="Times New Roman" w:hAnsi="Times New Roman" w:cs="Times New Roman"/>
          <w:lang w:val="uk-UA" w:eastAsia="ru-RU"/>
        </w:rPr>
        <w:t>Здійснити оплату за Товар у порядку й строк, зазначений у розділі 2 даного Договору.</w:t>
      </w:r>
    </w:p>
    <w:p w:rsidR="00496194" w:rsidRPr="00B75E9B" w:rsidRDefault="00496194" w:rsidP="00496194">
      <w:pPr>
        <w:pStyle w:val="a5"/>
        <w:autoSpaceDE w:val="0"/>
        <w:autoSpaceDN w:val="0"/>
        <w:spacing w:line="240" w:lineRule="auto"/>
        <w:ind w:left="1080"/>
        <w:jc w:val="both"/>
        <w:rPr>
          <w:rFonts w:ascii="Times New Roman" w:hAnsi="Times New Roman" w:cs="Times New Roman"/>
          <w:lang w:val="uk-UA" w:eastAsia="ru-RU"/>
        </w:rPr>
      </w:pPr>
    </w:p>
    <w:p w:rsidR="00B47750" w:rsidRPr="00B75E9B" w:rsidRDefault="00B47750" w:rsidP="00B47750">
      <w:pPr>
        <w:pStyle w:val="a5"/>
        <w:numPr>
          <w:ilvl w:val="1"/>
          <w:numId w:val="1"/>
        </w:numPr>
        <w:autoSpaceDE w:val="0"/>
        <w:autoSpaceDN w:val="0"/>
        <w:spacing w:line="240" w:lineRule="auto"/>
        <w:jc w:val="both"/>
        <w:rPr>
          <w:rFonts w:ascii="Times New Roman" w:hAnsi="Times New Roman" w:cs="Times New Roman"/>
          <w:b/>
          <w:bCs/>
          <w:lang w:val="uk-UA" w:eastAsia="ru-RU"/>
        </w:rPr>
      </w:pPr>
      <w:r w:rsidRPr="00B75E9B">
        <w:rPr>
          <w:rFonts w:ascii="Times New Roman" w:hAnsi="Times New Roman" w:cs="Times New Roman"/>
          <w:b/>
          <w:bCs/>
          <w:lang w:val="uk-UA" w:eastAsia="ru-RU"/>
        </w:rPr>
        <w:lastRenderedPageBreak/>
        <w:t>Відповідно до умов даного Договору Постачальник</w:t>
      </w:r>
      <w:r w:rsidRPr="00B75E9B">
        <w:rPr>
          <w:rFonts w:ascii="Times New Roman" w:hAnsi="Times New Roman" w:cs="Times New Roman"/>
          <w:b/>
          <w:bCs/>
          <w:lang w:eastAsia="ru-RU"/>
        </w:rPr>
        <w:t xml:space="preserve"> </w:t>
      </w:r>
      <w:r w:rsidRPr="00B75E9B">
        <w:rPr>
          <w:rFonts w:ascii="Times New Roman" w:hAnsi="Times New Roman" w:cs="Times New Roman"/>
          <w:b/>
          <w:bCs/>
          <w:lang w:val="uk-UA" w:eastAsia="ru-RU"/>
        </w:rPr>
        <w:t>зобов'язується:</w:t>
      </w:r>
    </w:p>
    <w:p w:rsidR="00B47750" w:rsidRPr="00B75E9B" w:rsidRDefault="00B47750" w:rsidP="00B47750">
      <w:pPr>
        <w:pStyle w:val="a5"/>
        <w:numPr>
          <w:ilvl w:val="2"/>
          <w:numId w:val="1"/>
        </w:numPr>
        <w:autoSpaceDE w:val="0"/>
        <w:autoSpaceDN w:val="0"/>
        <w:spacing w:line="240" w:lineRule="auto"/>
        <w:jc w:val="both"/>
        <w:rPr>
          <w:rFonts w:ascii="Times New Roman" w:hAnsi="Times New Roman" w:cs="Times New Roman"/>
          <w:lang w:val="uk-UA" w:eastAsia="ru-RU"/>
        </w:rPr>
      </w:pPr>
      <w:r w:rsidRPr="00B75E9B">
        <w:rPr>
          <w:rFonts w:ascii="Times New Roman" w:hAnsi="Times New Roman" w:cs="Times New Roman"/>
          <w:lang w:val="uk-UA" w:eastAsia="ru-RU"/>
        </w:rPr>
        <w:t xml:space="preserve">Передати програмне забезпечення у строк, що зазначений у </w:t>
      </w:r>
      <w:r w:rsidRPr="00B75E9B">
        <w:rPr>
          <w:rFonts w:ascii="Times New Roman" w:hAnsi="Times New Roman" w:cs="Times New Roman"/>
        </w:rPr>
        <w:t xml:space="preserve">п.3.1 </w:t>
      </w:r>
      <w:r w:rsidRPr="00B75E9B">
        <w:rPr>
          <w:rFonts w:ascii="Times New Roman" w:hAnsi="Times New Roman" w:cs="Times New Roman"/>
          <w:lang w:val="uk-UA" w:eastAsia="ru-RU"/>
        </w:rPr>
        <w:t>даного Договору.</w:t>
      </w:r>
    </w:p>
    <w:p w:rsidR="00B47750" w:rsidRPr="00B75E9B" w:rsidRDefault="00B47750" w:rsidP="00B47750">
      <w:pPr>
        <w:pStyle w:val="a5"/>
        <w:numPr>
          <w:ilvl w:val="2"/>
          <w:numId w:val="1"/>
        </w:numPr>
        <w:autoSpaceDE w:val="0"/>
        <w:autoSpaceDN w:val="0"/>
        <w:spacing w:line="240" w:lineRule="auto"/>
        <w:jc w:val="both"/>
        <w:rPr>
          <w:rFonts w:ascii="Times New Roman" w:hAnsi="Times New Roman" w:cs="Times New Roman"/>
          <w:lang w:val="uk-UA" w:eastAsia="ru-RU"/>
        </w:rPr>
      </w:pPr>
      <w:r w:rsidRPr="00B75E9B">
        <w:rPr>
          <w:rFonts w:ascii="Times New Roman" w:hAnsi="Times New Roman" w:cs="Times New Roman"/>
          <w:lang w:eastAsia="ru-RU"/>
        </w:rPr>
        <w:t>П</w:t>
      </w:r>
      <w:proofErr w:type="spellStart"/>
      <w:r w:rsidRPr="00B75E9B">
        <w:rPr>
          <w:rFonts w:ascii="Times New Roman" w:hAnsi="Times New Roman" w:cs="Times New Roman"/>
          <w:lang w:val="uk-UA" w:eastAsia="ru-RU"/>
        </w:rPr>
        <w:t>остачальник</w:t>
      </w:r>
      <w:proofErr w:type="spellEnd"/>
      <w:r w:rsidRPr="00B75E9B">
        <w:rPr>
          <w:rFonts w:ascii="Times New Roman" w:hAnsi="Times New Roman" w:cs="Times New Roman"/>
          <w:lang w:val="uk-UA" w:eastAsia="ru-RU"/>
        </w:rPr>
        <w:t xml:space="preserve"> зобов'язується одночасно з передачею програмного забезпечення в електронному вигляді надати Покупцю можливість використання програмного забезпечення, у тому числі шляхом повідомлення йому необхідних ключів доступу й паролів до використовуваних Покупцем технічних засобів захисту програмного забезпечення.</w:t>
      </w:r>
    </w:p>
    <w:p w:rsidR="00B47750" w:rsidRPr="00B75E9B" w:rsidRDefault="00B47750" w:rsidP="00B47750">
      <w:pPr>
        <w:pStyle w:val="a5"/>
        <w:numPr>
          <w:ilvl w:val="0"/>
          <w:numId w:val="1"/>
        </w:numPr>
        <w:autoSpaceDE w:val="0"/>
        <w:autoSpaceDN w:val="0"/>
        <w:spacing w:line="240" w:lineRule="auto"/>
        <w:ind w:hanging="644"/>
        <w:jc w:val="both"/>
        <w:rPr>
          <w:rFonts w:ascii="Times New Roman" w:hAnsi="Times New Roman" w:cs="Times New Roman"/>
          <w:b/>
          <w:bCs/>
          <w:snapToGrid w:val="0"/>
          <w:lang w:val="uk-UA" w:eastAsia="ru-RU"/>
        </w:rPr>
      </w:pPr>
      <w:r w:rsidRPr="00B75E9B">
        <w:rPr>
          <w:rFonts w:ascii="Times New Roman" w:hAnsi="Times New Roman" w:cs="Times New Roman"/>
          <w:b/>
          <w:bCs/>
          <w:snapToGrid w:val="0"/>
          <w:lang w:val="uk-UA" w:eastAsia="ru-RU"/>
        </w:rPr>
        <w:t>Обставини непереборної сили</w:t>
      </w:r>
    </w:p>
    <w:p w:rsidR="00B47750" w:rsidRPr="00B75E9B" w:rsidRDefault="00B47750" w:rsidP="00B47750">
      <w:pPr>
        <w:pStyle w:val="a5"/>
        <w:numPr>
          <w:ilvl w:val="1"/>
          <w:numId w:val="1"/>
        </w:numPr>
        <w:autoSpaceDE w:val="0"/>
        <w:autoSpaceDN w:val="0"/>
        <w:spacing w:line="240" w:lineRule="auto"/>
        <w:jc w:val="both"/>
        <w:rPr>
          <w:rFonts w:ascii="Times New Roman" w:hAnsi="Times New Roman" w:cs="Times New Roman"/>
          <w:snapToGrid w:val="0"/>
          <w:lang w:val="uk-UA" w:eastAsia="ru-RU"/>
        </w:rPr>
      </w:pPr>
      <w:r w:rsidRPr="00B75E9B">
        <w:rPr>
          <w:rFonts w:ascii="Times New Roman" w:hAnsi="Times New Roman" w:cs="Times New Roman"/>
          <w:snapToGrid w:val="0"/>
          <w:lang w:val="uk-UA" w:eastAsia="ru-RU"/>
        </w:rPr>
        <w:t>Сторони за даним Договором звільняються від відповідальності за повне або часткове невиконання своїх зобов'язань у випадку, якщо таке невиконання з'явилося наслідком обставин непереборної сили, тобто подій, які не можна було передбачити або запобігти. До таких подій ставляться: стихійні лиха, воєнні дії, прийняття органами державної влади й/або органами місцевого самоврядування нормативних і/або правозастосовних актів і інші дії, що перебувають поза розумним передбаченням і контролю Сторін.</w:t>
      </w:r>
    </w:p>
    <w:p w:rsidR="00B47750" w:rsidRPr="00B75E9B" w:rsidRDefault="00B47750" w:rsidP="00B47750">
      <w:pPr>
        <w:pStyle w:val="a5"/>
        <w:numPr>
          <w:ilvl w:val="1"/>
          <w:numId w:val="1"/>
        </w:numPr>
        <w:autoSpaceDE w:val="0"/>
        <w:autoSpaceDN w:val="0"/>
        <w:spacing w:line="240" w:lineRule="auto"/>
        <w:jc w:val="both"/>
        <w:rPr>
          <w:rFonts w:ascii="Times New Roman" w:hAnsi="Times New Roman" w:cs="Times New Roman"/>
          <w:snapToGrid w:val="0"/>
          <w:lang w:val="uk-UA" w:eastAsia="ru-RU"/>
        </w:rPr>
      </w:pPr>
      <w:r w:rsidRPr="00B75E9B">
        <w:rPr>
          <w:rFonts w:ascii="Times New Roman" w:hAnsi="Times New Roman" w:cs="Times New Roman"/>
          <w:snapToGrid w:val="0"/>
          <w:lang w:val="uk-UA" w:eastAsia="ru-RU"/>
        </w:rPr>
        <w:t>При настанні обставин, зазначених у пункті 6.1. даного Договору, кожна Сторона повинна не пізніше 5 (п'яти) днів з моменту настання таких обставин сповістити про них у письмовій формі іншу Сторону. Повідомлення повинне містити дані про характер обставин, оцінку їх впливу на можливість виконання Стороною своїх зобов'язань за даним Договором, а також передбачувані строки їх дії.</w:t>
      </w:r>
    </w:p>
    <w:p w:rsidR="00B47750" w:rsidRPr="00B75E9B" w:rsidRDefault="00B47750" w:rsidP="00B47750">
      <w:pPr>
        <w:pStyle w:val="a5"/>
        <w:numPr>
          <w:ilvl w:val="1"/>
          <w:numId w:val="1"/>
        </w:numPr>
        <w:autoSpaceDE w:val="0"/>
        <w:autoSpaceDN w:val="0"/>
        <w:spacing w:line="240" w:lineRule="auto"/>
        <w:jc w:val="both"/>
        <w:rPr>
          <w:rFonts w:ascii="Times New Roman" w:hAnsi="Times New Roman" w:cs="Times New Roman"/>
          <w:snapToGrid w:val="0"/>
          <w:lang w:val="uk-UA" w:eastAsia="ru-RU"/>
        </w:rPr>
      </w:pPr>
      <w:r w:rsidRPr="00B75E9B">
        <w:rPr>
          <w:rFonts w:ascii="Times New Roman" w:hAnsi="Times New Roman" w:cs="Times New Roman"/>
          <w:snapToGrid w:val="0"/>
          <w:lang w:val="uk-UA" w:eastAsia="ru-RU"/>
        </w:rPr>
        <w:t>У випадку настання обставин, передбачених пунктом 6.1. даного Договору, строк виконання Стороною зобов'язань за цим Договором відсувається відповідно до строку, протягом якого діють ці обставини і їх наслідку.</w:t>
      </w:r>
    </w:p>
    <w:p w:rsidR="00B47750" w:rsidRPr="00B75E9B" w:rsidRDefault="00B47750" w:rsidP="00B47750">
      <w:pPr>
        <w:pStyle w:val="a5"/>
        <w:numPr>
          <w:ilvl w:val="1"/>
          <w:numId w:val="1"/>
        </w:numPr>
        <w:autoSpaceDE w:val="0"/>
        <w:autoSpaceDN w:val="0"/>
        <w:spacing w:line="240" w:lineRule="auto"/>
        <w:jc w:val="both"/>
        <w:rPr>
          <w:rFonts w:ascii="Times New Roman" w:hAnsi="Times New Roman" w:cs="Times New Roman"/>
          <w:snapToGrid w:val="0"/>
          <w:lang w:val="uk-UA" w:eastAsia="ru-RU"/>
        </w:rPr>
      </w:pPr>
      <w:r w:rsidRPr="00B75E9B">
        <w:rPr>
          <w:rFonts w:ascii="Times New Roman" w:hAnsi="Times New Roman" w:cs="Times New Roman"/>
          <w:snapToGrid w:val="0"/>
          <w:lang w:val="uk-UA" w:eastAsia="ru-RU"/>
        </w:rPr>
        <w:t xml:space="preserve">Якщо дія обставин непереборної сили триває понад одного місяця, Сторони проводять додаткові переговори для виявлення прийнятних альтернативних способів виконання даного Договору або даний Договір підлягає розірванню у встановленому порядку. </w:t>
      </w:r>
    </w:p>
    <w:p w:rsidR="00B47750" w:rsidRPr="00B75E9B" w:rsidRDefault="00B47750" w:rsidP="00B47750">
      <w:pPr>
        <w:pStyle w:val="a5"/>
        <w:numPr>
          <w:ilvl w:val="1"/>
          <w:numId w:val="1"/>
        </w:numPr>
        <w:autoSpaceDE w:val="0"/>
        <w:autoSpaceDN w:val="0"/>
        <w:spacing w:line="240" w:lineRule="auto"/>
        <w:jc w:val="both"/>
        <w:rPr>
          <w:rFonts w:ascii="Times New Roman" w:hAnsi="Times New Roman" w:cs="Times New Roman"/>
          <w:snapToGrid w:val="0"/>
          <w:lang w:val="uk-UA" w:eastAsia="ru-RU"/>
        </w:rPr>
      </w:pPr>
      <w:r w:rsidRPr="00B75E9B">
        <w:rPr>
          <w:rFonts w:ascii="Times New Roman" w:hAnsi="Times New Roman" w:cs="Times New Roman"/>
          <w:snapToGrid w:val="0"/>
          <w:lang w:val="uk-UA" w:eastAsia="ru-RU"/>
        </w:rPr>
        <w:t>Достатнім доказом дії форс-мажорних обставин, вказаних у даному розділі цього Договору, та терміну їх дії є документ, виданих Торгово-промисловою палатою України (регіональною ТПП) або документ (акт, довідка, тощо) органу державної влади/місцевого самоврядування.</w:t>
      </w:r>
    </w:p>
    <w:p w:rsidR="00B47750" w:rsidRPr="00B75E9B" w:rsidRDefault="00B47750" w:rsidP="00B47750">
      <w:pPr>
        <w:pStyle w:val="a5"/>
        <w:numPr>
          <w:ilvl w:val="0"/>
          <w:numId w:val="1"/>
        </w:numPr>
        <w:autoSpaceDE w:val="0"/>
        <w:autoSpaceDN w:val="0"/>
        <w:spacing w:line="240" w:lineRule="auto"/>
        <w:ind w:hanging="644"/>
        <w:jc w:val="both"/>
        <w:rPr>
          <w:rFonts w:ascii="Times New Roman" w:hAnsi="Times New Roman" w:cs="Times New Roman"/>
          <w:b/>
          <w:bCs/>
          <w:snapToGrid w:val="0"/>
          <w:lang w:val="uk-UA" w:eastAsia="ru-RU"/>
        </w:rPr>
      </w:pPr>
      <w:r w:rsidRPr="00B75E9B">
        <w:rPr>
          <w:rFonts w:ascii="Times New Roman" w:hAnsi="Times New Roman" w:cs="Times New Roman"/>
          <w:b/>
          <w:bCs/>
          <w:snapToGrid w:val="0"/>
          <w:lang w:val="uk-UA" w:eastAsia="ru-RU"/>
        </w:rPr>
        <w:t>Відповідальність Сторін</w:t>
      </w:r>
    </w:p>
    <w:p w:rsidR="00B47750" w:rsidRPr="00B75E9B" w:rsidRDefault="00B47750" w:rsidP="00B47750">
      <w:pPr>
        <w:numPr>
          <w:ilvl w:val="1"/>
          <w:numId w:val="1"/>
        </w:numPr>
        <w:spacing w:line="240" w:lineRule="auto"/>
        <w:jc w:val="both"/>
        <w:rPr>
          <w:rFonts w:ascii="Times New Roman" w:hAnsi="Times New Roman" w:cs="Times New Roman"/>
          <w:color w:val="000000"/>
          <w:lang w:val="uk-UA"/>
        </w:rPr>
      </w:pPr>
      <w:r w:rsidRPr="00B75E9B">
        <w:rPr>
          <w:rFonts w:ascii="Times New Roman" w:hAnsi="Times New Roman" w:cs="Times New Roman"/>
          <w:color w:val="000000"/>
          <w:lang w:val="uk-UA"/>
        </w:rPr>
        <w:t>Сторони несуть один перед одним відповідальність, яка передбачена цим Договором та чинним законодавством України.</w:t>
      </w:r>
    </w:p>
    <w:p w:rsidR="00B47750" w:rsidRPr="00B75E9B" w:rsidRDefault="00B47750" w:rsidP="00B47750">
      <w:pPr>
        <w:numPr>
          <w:ilvl w:val="1"/>
          <w:numId w:val="1"/>
        </w:numPr>
        <w:spacing w:line="240" w:lineRule="auto"/>
        <w:jc w:val="both"/>
        <w:rPr>
          <w:rFonts w:ascii="Times New Roman" w:hAnsi="Times New Roman" w:cs="Times New Roman"/>
          <w:color w:val="000000"/>
          <w:lang w:val="uk-UA"/>
        </w:rPr>
      </w:pPr>
      <w:r w:rsidRPr="00B75E9B">
        <w:rPr>
          <w:rFonts w:ascii="Times New Roman" w:hAnsi="Times New Roman" w:cs="Times New Roman"/>
          <w:lang w:val="uk-UA"/>
        </w:rPr>
        <w:t xml:space="preserve"> Постачальник</w:t>
      </w:r>
      <w:r w:rsidRPr="00B75E9B">
        <w:rPr>
          <w:rFonts w:ascii="Times New Roman" w:hAnsi="Times New Roman" w:cs="Times New Roman"/>
          <w:color w:val="000000"/>
          <w:lang w:val="uk-UA"/>
        </w:rPr>
        <w:t xml:space="preserve"> несе відповідальність за якість поставленого ТОВАРУ. Якщо його якість не буде відповідати технічній документації виробника, </w:t>
      </w:r>
      <w:r w:rsidRPr="00B75E9B">
        <w:rPr>
          <w:rFonts w:ascii="Times New Roman" w:hAnsi="Times New Roman" w:cs="Times New Roman"/>
          <w:lang w:val="uk-UA"/>
        </w:rPr>
        <w:t>Постачальник</w:t>
      </w:r>
      <w:r w:rsidRPr="00B75E9B">
        <w:rPr>
          <w:rFonts w:ascii="Times New Roman" w:hAnsi="Times New Roman" w:cs="Times New Roman"/>
          <w:color w:val="000000"/>
          <w:lang w:val="uk-UA"/>
        </w:rPr>
        <w:t xml:space="preserve"> проводить заміну за свій рахунок.</w:t>
      </w:r>
    </w:p>
    <w:p w:rsidR="00B47750" w:rsidRPr="00B75E9B" w:rsidRDefault="00B47750" w:rsidP="00B47750">
      <w:pPr>
        <w:numPr>
          <w:ilvl w:val="1"/>
          <w:numId w:val="1"/>
        </w:numPr>
        <w:spacing w:line="240" w:lineRule="auto"/>
        <w:jc w:val="both"/>
        <w:rPr>
          <w:rFonts w:ascii="Times New Roman" w:hAnsi="Times New Roman" w:cs="Times New Roman"/>
          <w:lang w:val="uk-UA"/>
        </w:rPr>
      </w:pPr>
      <w:r w:rsidRPr="00B75E9B">
        <w:rPr>
          <w:rFonts w:ascii="Times New Roman" w:hAnsi="Times New Roman" w:cs="Times New Roman"/>
          <w:lang w:val="uk-UA"/>
        </w:rPr>
        <w:t>За несвоєчасну поставку та невиконання гарантійних зобов'язань Постачальник сплачує неустойку у розмірі 0</w:t>
      </w:r>
      <w:r w:rsidRPr="00B75E9B">
        <w:rPr>
          <w:rFonts w:ascii="Times New Roman" w:hAnsi="Times New Roman" w:cs="Times New Roman"/>
        </w:rPr>
        <w:t>,</w:t>
      </w:r>
      <w:r w:rsidRPr="00B75E9B">
        <w:rPr>
          <w:rFonts w:ascii="Times New Roman" w:hAnsi="Times New Roman" w:cs="Times New Roman"/>
          <w:lang w:val="uk-UA"/>
        </w:rPr>
        <w:t>05 % від вартості Товару за кожний день прострочення, але не більше 10% від вартості Товару.</w:t>
      </w:r>
    </w:p>
    <w:p w:rsidR="00B47750" w:rsidRPr="00B75E9B" w:rsidRDefault="00B47750" w:rsidP="00B47750">
      <w:pPr>
        <w:numPr>
          <w:ilvl w:val="1"/>
          <w:numId w:val="1"/>
        </w:numPr>
        <w:spacing w:line="240" w:lineRule="auto"/>
        <w:jc w:val="both"/>
        <w:rPr>
          <w:rFonts w:ascii="Times New Roman" w:hAnsi="Times New Roman" w:cs="Times New Roman"/>
          <w:lang w:val="uk-UA"/>
        </w:rPr>
      </w:pPr>
      <w:r w:rsidRPr="00B75E9B">
        <w:rPr>
          <w:rFonts w:ascii="Times New Roman" w:hAnsi="Times New Roman" w:cs="Times New Roman"/>
          <w:lang w:val="uk-UA"/>
        </w:rPr>
        <w:t xml:space="preserve">За </w:t>
      </w:r>
      <w:proofErr w:type="spellStart"/>
      <w:r w:rsidRPr="00B75E9B">
        <w:rPr>
          <w:rFonts w:ascii="Times New Roman" w:hAnsi="Times New Roman" w:cs="Times New Roman"/>
          <w:lang w:val="uk-UA"/>
        </w:rPr>
        <w:t>необгрунтовану</w:t>
      </w:r>
      <w:proofErr w:type="spellEnd"/>
      <w:r w:rsidRPr="00B75E9B">
        <w:rPr>
          <w:rFonts w:ascii="Times New Roman" w:hAnsi="Times New Roman" w:cs="Times New Roman"/>
          <w:lang w:val="uk-UA"/>
        </w:rPr>
        <w:t xml:space="preserve"> відмову або затримку оплати Покупець сплачує пеню у розмірі 0</w:t>
      </w:r>
      <w:r w:rsidRPr="00B75E9B">
        <w:rPr>
          <w:rFonts w:ascii="Times New Roman" w:hAnsi="Times New Roman" w:cs="Times New Roman"/>
        </w:rPr>
        <w:t>,</w:t>
      </w:r>
      <w:r w:rsidRPr="00B75E9B">
        <w:rPr>
          <w:rFonts w:ascii="Times New Roman" w:hAnsi="Times New Roman" w:cs="Times New Roman"/>
          <w:lang w:val="uk-UA"/>
        </w:rPr>
        <w:t>05 % від суми заборгованості за кожний день прострочення платежу, але не більше 10% від суми заборгованості.</w:t>
      </w:r>
    </w:p>
    <w:p w:rsidR="00B47750" w:rsidRPr="00B75E9B" w:rsidRDefault="00B47750" w:rsidP="00B47750">
      <w:pPr>
        <w:numPr>
          <w:ilvl w:val="1"/>
          <w:numId w:val="1"/>
        </w:numPr>
        <w:spacing w:line="240" w:lineRule="auto"/>
        <w:jc w:val="both"/>
        <w:rPr>
          <w:rFonts w:ascii="Times New Roman" w:hAnsi="Times New Roman" w:cs="Times New Roman"/>
          <w:lang w:val="uk-UA"/>
        </w:rPr>
      </w:pPr>
      <w:r w:rsidRPr="00B75E9B">
        <w:rPr>
          <w:rFonts w:ascii="Times New Roman" w:hAnsi="Times New Roman" w:cs="Times New Roman"/>
          <w:lang w:val="uk-UA"/>
        </w:rPr>
        <w:t>У випадку невиконання зобов’язань, передбачених цим договором, винна Сторона відшкодовує іншій Стороні понесені збитки у повному обсязі.</w:t>
      </w:r>
    </w:p>
    <w:p w:rsidR="00B47750" w:rsidRPr="00B75E9B" w:rsidRDefault="00B47750" w:rsidP="00B47750">
      <w:pPr>
        <w:numPr>
          <w:ilvl w:val="1"/>
          <w:numId w:val="1"/>
        </w:numPr>
        <w:spacing w:line="240" w:lineRule="auto"/>
        <w:jc w:val="both"/>
        <w:rPr>
          <w:rFonts w:ascii="Times New Roman" w:hAnsi="Times New Roman" w:cs="Times New Roman"/>
          <w:lang w:val="uk-UA"/>
        </w:rPr>
      </w:pPr>
      <w:r w:rsidRPr="00B75E9B">
        <w:rPr>
          <w:rFonts w:ascii="Times New Roman" w:hAnsi="Times New Roman" w:cs="Times New Roman"/>
          <w:lang w:val="uk-UA"/>
        </w:rPr>
        <w:t xml:space="preserve">Рекламації на поставлений ТОВАР можуть бути заявлені протягом гарантійного терміну з моменту отримання </w:t>
      </w:r>
      <w:proofErr w:type="spellStart"/>
      <w:r w:rsidRPr="00B75E9B">
        <w:rPr>
          <w:rFonts w:ascii="Times New Roman" w:hAnsi="Times New Roman" w:cs="Times New Roman"/>
          <w:lang w:val="uk-UA"/>
        </w:rPr>
        <w:t>ТОВАРу</w:t>
      </w:r>
      <w:proofErr w:type="spellEnd"/>
      <w:r w:rsidRPr="00B75E9B">
        <w:rPr>
          <w:rFonts w:ascii="Times New Roman" w:hAnsi="Times New Roman" w:cs="Times New Roman"/>
          <w:lang w:val="uk-UA"/>
        </w:rPr>
        <w:t xml:space="preserve"> згідно </w:t>
      </w:r>
      <w:r>
        <w:rPr>
          <w:rFonts w:ascii="Times New Roman" w:hAnsi="Times New Roman" w:cs="Times New Roman"/>
        </w:rPr>
        <w:t xml:space="preserve">акту </w:t>
      </w:r>
      <w:proofErr w:type="spellStart"/>
      <w:r>
        <w:rPr>
          <w:rFonts w:ascii="Times New Roman" w:hAnsi="Times New Roman" w:cs="Times New Roman"/>
        </w:rPr>
        <w:t>приймання</w:t>
      </w:r>
      <w:proofErr w:type="spellEnd"/>
      <w:r>
        <w:rPr>
          <w:rFonts w:ascii="Times New Roman" w:hAnsi="Times New Roman" w:cs="Times New Roman"/>
        </w:rPr>
        <w:t>-передач</w:t>
      </w:r>
      <w:r>
        <w:rPr>
          <w:rFonts w:ascii="Times New Roman" w:hAnsi="Times New Roman" w:cs="Times New Roman"/>
          <w:lang w:val="uk-UA"/>
        </w:rPr>
        <w:t xml:space="preserve">і </w:t>
      </w:r>
      <w:r>
        <w:rPr>
          <w:rFonts w:ascii="Times New Roman" w:hAnsi="Times New Roman" w:cs="Times New Roman"/>
        </w:rPr>
        <w:t>ТОВАРУ.</w:t>
      </w:r>
      <w:r w:rsidRPr="00B75E9B">
        <w:rPr>
          <w:rFonts w:ascii="Times New Roman" w:hAnsi="Times New Roman" w:cs="Times New Roman"/>
          <w:lang w:val="uk-UA"/>
        </w:rPr>
        <w:t xml:space="preserve"> Це положення не поширюється на приховані дефекти, що можуть бути виявлені в процесі експлуатації.</w:t>
      </w:r>
    </w:p>
    <w:p w:rsidR="00B47750" w:rsidRPr="00B75E9B" w:rsidRDefault="00B47750" w:rsidP="00B47750">
      <w:pPr>
        <w:numPr>
          <w:ilvl w:val="1"/>
          <w:numId w:val="1"/>
        </w:numPr>
        <w:spacing w:line="240" w:lineRule="auto"/>
        <w:jc w:val="both"/>
        <w:rPr>
          <w:rFonts w:ascii="Times New Roman" w:hAnsi="Times New Roman" w:cs="Times New Roman"/>
          <w:color w:val="000000"/>
          <w:lang w:val="uk-UA"/>
        </w:rPr>
      </w:pPr>
      <w:r w:rsidRPr="00B75E9B">
        <w:rPr>
          <w:rFonts w:ascii="Times New Roman" w:hAnsi="Times New Roman" w:cs="Times New Roman"/>
          <w:color w:val="000000"/>
          <w:lang w:val="uk-UA"/>
        </w:rPr>
        <w:t>Суперечки, які виникли по нинішньому договору, Сторони урегульовують шляхом переговорів.</w:t>
      </w:r>
    </w:p>
    <w:p w:rsidR="00B47750" w:rsidRPr="00496194" w:rsidRDefault="00B47750" w:rsidP="00B47750">
      <w:pPr>
        <w:pStyle w:val="a5"/>
        <w:numPr>
          <w:ilvl w:val="1"/>
          <w:numId w:val="1"/>
        </w:numPr>
        <w:autoSpaceDE w:val="0"/>
        <w:autoSpaceDN w:val="0"/>
        <w:spacing w:line="240" w:lineRule="auto"/>
        <w:jc w:val="both"/>
        <w:rPr>
          <w:rFonts w:ascii="Times New Roman" w:hAnsi="Times New Roman" w:cs="Times New Roman"/>
          <w:b/>
          <w:bCs/>
          <w:snapToGrid w:val="0"/>
          <w:lang w:val="uk-UA" w:eastAsia="ru-RU"/>
        </w:rPr>
      </w:pPr>
      <w:r w:rsidRPr="00B75E9B">
        <w:rPr>
          <w:rFonts w:ascii="Times New Roman" w:hAnsi="Times New Roman" w:cs="Times New Roman"/>
          <w:color w:val="000000"/>
          <w:lang w:val="uk-UA"/>
        </w:rPr>
        <w:t>Неврегульовані суперечки підлягають передачі на розгляд у Господарський суд за місцем знаходження відповідача.</w:t>
      </w:r>
    </w:p>
    <w:p w:rsidR="00496194" w:rsidRPr="00496194" w:rsidRDefault="00496194" w:rsidP="00496194">
      <w:pPr>
        <w:autoSpaceDE w:val="0"/>
        <w:autoSpaceDN w:val="0"/>
        <w:spacing w:line="240" w:lineRule="auto"/>
        <w:jc w:val="both"/>
        <w:rPr>
          <w:rFonts w:ascii="Times New Roman" w:hAnsi="Times New Roman" w:cs="Times New Roman"/>
          <w:b/>
          <w:bCs/>
          <w:snapToGrid w:val="0"/>
          <w:lang w:val="uk-UA" w:eastAsia="ru-RU"/>
        </w:rPr>
      </w:pPr>
    </w:p>
    <w:p w:rsidR="00B47750" w:rsidRPr="00B75E9B" w:rsidRDefault="00B47750" w:rsidP="00B47750">
      <w:pPr>
        <w:numPr>
          <w:ilvl w:val="0"/>
          <w:numId w:val="1"/>
        </w:numPr>
        <w:spacing w:line="240" w:lineRule="auto"/>
        <w:rPr>
          <w:rFonts w:ascii="Times New Roman" w:hAnsi="Times New Roman" w:cs="Times New Roman"/>
          <w:b/>
          <w:color w:val="000000"/>
          <w:lang w:val="uk-UA"/>
        </w:rPr>
      </w:pPr>
      <w:r w:rsidRPr="00B75E9B">
        <w:rPr>
          <w:rFonts w:ascii="Times New Roman" w:hAnsi="Times New Roman" w:cs="Times New Roman"/>
          <w:b/>
          <w:color w:val="000000"/>
          <w:lang w:val="uk-UA"/>
        </w:rPr>
        <w:lastRenderedPageBreak/>
        <w:t>Інші умови договору</w:t>
      </w:r>
    </w:p>
    <w:p w:rsidR="00B47750" w:rsidRPr="00B75E9B" w:rsidRDefault="00B47750" w:rsidP="00B47750">
      <w:pPr>
        <w:numPr>
          <w:ilvl w:val="1"/>
          <w:numId w:val="1"/>
        </w:numPr>
        <w:spacing w:line="240" w:lineRule="auto"/>
        <w:jc w:val="both"/>
        <w:rPr>
          <w:rFonts w:ascii="Times New Roman" w:hAnsi="Times New Roman" w:cs="Times New Roman"/>
          <w:color w:val="000000"/>
          <w:lang w:val="uk-UA"/>
        </w:rPr>
      </w:pPr>
      <w:r w:rsidRPr="00B75E9B">
        <w:rPr>
          <w:rFonts w:ascii="Times New Roman" w:hAnsi="Times New Roman" w:cs="Times New Roman"/>
          <w:color w:val="000000"/>
          <w:lang w:val="uk-UA"/>
        </w:rPr>
        <w:t>Цей договір може бути змінений за додатковим погодженням Сторін у письмовій формі.</w:t>
      </w:r>
    </w:p>
    <w:p w:rsidR="00B47750" w:rsidRPr="00B75E9B" w:rsidRDefault="00B47750" w:rsidP="00B47750">
      <w:pPr>
        <w:numPr>
          <w:ilvl w:val="1"/>
          <w:numId w:val="1"/>
        </w:numPr>
        <w:spacing w:line="240" w:lineRule="auto"/>
        <w:jc w:val="both"/>
        <w:rPr>
          <w:rFonts w:ascii="Times New Roman" w:hAnsi="Times New Roman" w:cs="Times New Roman"/>
          <w:color w:val="000000"/>
          <w:lang w:val="uk-UA"/>
        </w:rPr>
      </w:pPr>
      <w:proofErr w:type="spellStart"/>
      <w:r w:rsidRPr="00B75E9B">
        <w:rPr>
          <w:rFonts w:ascii="Times New Roman" w:hAnsi="Times New Roman" w:cs="Times New Roman"/>
        </w:rPr>
        <w:t>Цей</w:t>
      </w:r>
      <w:proofErr w:type="spellEnd"/>
      <w:r w:rsidRPr="00B75E9B">
        <w:rPr>
          <w:rFonts w:ascii="Times New Roman" w:hAnsi="Times New Roman" w:cs="Times New Roman"/>
        </w:rPr>
        <w:t xml:space="preserve"> </w:t>
      </w:r>
      <w:proofErr w:type="spellStart"/>
      <w:r w:rsidRPr="00B75E9B">
        <w:rPr>
          <w:rFonts w:ascii="Times New Roman" w:hAnsi="Times New Roman" w:cs="Times New Roman"/>
        </w:rPr>
        <w:t>договір</w:t>
      </w:r>
      <w:proofErr w:type="spellEnd"/>
      <w:r w:rsidRPr="00B75E9B">
        <w:rPr>
          <w:rFonts w:ascii="Times New Roman" w:hAnsi="Times New Roman" w:cs="Times New Roman"/>
        </w:rPr>
        <w:t xml:space="preserve"> </w:t>
      </w:r>
      <w:proofErr w:type="spellStart"/>
      <w:r w:rsidRPr="00B75E9B">
        <w:rPr>
          <w:rFonts w:ascii="Times New Roman" w:hAnsi="Times New Roman" w:cs="Times New Roman"/>
        </w:rPr>
        <w:t>вступає</w:t>
      </w:r>
      <w:proofErr w:type="spellEnd"/>
      <w:r w:rsidRPr="00B75E9B">
        <w:rPr>
          <w:rFonts w:ascii="Times New Roman" w:hAnsi="Times New Roman" w:cs="Times New Roman"/>
        </w:rPr>
        <w:t xml:space="preserve"> в силу з моменту </w:t>
      </w:r>
      <w:proofErr w:type="spellStart"/>
      <w:r w:rsidRPr="00B75E9B">
        <w:rPr>
          <w:rFonts w:ascii="Times New Roman" w:hAnsi="Times New Roman" w:cs="Times New Roman"/>
        </w:rPr>
        <w:t>його</w:t>
      </w:r>
      <w:proofErr w:type="spellEnd"/>
      <w:r w:rsidRPr="00B75E9B">
        <w:rPr>
          <w:rFonts w:ascii="Times New Roman" w:hAnsi="Times New Roman" w:cs="Times New Roman"/>
        </w:rPr>
        <w:t xml:space="preserve"> </w:t>
      </w:r>
      <w:proofErr w:type="spellStart"/>
      <w:r w:rsidRPr="00B75E9B">
        <w:rPr>
          <w:rFonts w:ascii="Times New Roman" w:hAnsi="Times New Roman" w:cs="Times New Roman"/>
        </w:rPr>
        <w:t>підписання</w:t>
      </w:r>
      <w:proofErr w:type="spellEnd"/>
      <w:r w:rsidRPr="00B75E9B">
        <w:rPr>
          <w:rFonts w:ascii="Times New Roman" w:hAnsi="Times New Roman" w:cs="Times New Roman"/>
        </w:rPr>
        <w:t xml:space="preserve"> Сторонами і </w:t>
      </w:r>
      <w:proofErr w:type="spellStart"/>
      <w:r w:rsidRPr="00B75E9B">
        <w:rPr>
          <w:rFonts w:ascii="Times New Roman" w:hAnsi="Times New Roman" w:cs="Times New Roman"/>
        </w:rPr>
        <w:t>діє</w:t>
      </w:r>
      <w:proofErr w:type="spellEnd"/>
      <w:r w:rsidRPr="00B75E9B">
        <w:rPr>
          <w:rFonts w:ascii="Times New Roman" w:hAnsi="Times New Roman" w:cs="Times New Roman"/>
        </w:rPr>
        <w:t xml:space="preserve"> до </w:t>
      </w:r>
      <w:r w:rsidR="00496194">
        <w:rPr>
          <w:rFonts w:ascii="Times New Roman" w:hAnsi="Times New Roman" w:cs="Times New Roman"/>
          <w:lang w:val="uk-UA"/>
        </w:rPr>
        <w:t>_____________</w:t>
      </w:r>
      <w:r w:rsidRPr="00B75E9B">
        <w:rPr>
          <w:rFonts w:ascii="Times New Roman" w:hAnsi="Times New Roman" w:cs="Times New Roman"/>
        </w:rPr>
        <w:t xml:space="preserve"> року, але </w:t>
      </w:r>
      <w:proofErr w:type="gramStart"/>
      <w:r w:rsidRPr="00B75E9B">
        <w:rPr>
          <w:rFonts w:ascii="Times New Roman" w:hAnsi="Times New Roman" w:cs="Times New Roman"/>
        </w:rPr>
        <w:t>в будь</w:t>
      </w:r>
      <w:proofErr w:type="gramEnd"/>
      <w:r w:rsidRPr="00B75E9B">
        <w:rPr>
          <w:rFonts w:ascii="Times New Roman" w:hAnsi="Times New Roman" w:cs="Times New Roman"/>
        </w:rPr>
        <w:t>-</w:t>
      </w:r>
      <w:proofErr w:type="spellStart"/>
      <w:r w:rsidRPr="00B75E9B">
        <w:rPr>
          <w:rFonts w:ascii="Times New Roman" w:hAnsi="Times New Roman" w:cs="Times New Roman"/>
        </w:rPr>
        <w:t>якому</w:t>
      </w:r>
      <w:proofErr w:type="spellEnd"/>
      <w:r w:rsidRPr="00B75E9B">
        <w:rPr>
          <w:rFonts w:ascii="Times New Roman" w:hAnsi="Times New Roman" w:cs="Times New Roman"/>
        </w:rPr>
        <w:t xml:space="preserve"> </w:t>
      </w:r>
      <w:proofErr w:type="spellStart"/>
      <w:r w:rsidRPr="00B75E9B">
        <w:rPr>
          <w:rFonts w:ascii="Times New Roman" w:hAnsi="Times New Roman" w:cs="Times New Roman"/>
        </w:rPr>
        <w:t>випадку</w:t>
      </w:r>
      <w:proofErr w:type="spellEnd"/>
      <w:r w:rsidRPr="00B75E9B">
        <w:rPr>
          <w:rFonts w:ascii="Times New Roman" w:hAnsi="Times New Roman" w:cs="Times New Roman"/>
        </w:rPr>
        <w:t xml:space="preserve"> до </w:t>
      </w:r>
      <w:proofErr w:type="spellStart"/>
      <w:r w:rsidRPr="00B75E9B">
        <w:rPr>
          <w:rFonts w:ascii="Times New Roman" w:hAnsi="Times New Roman" w:cs="Times New Roman"/>
        </w:rPr>
        <w:t>повного</w:t>
      </w:r>
      <w:proofErr w:type="spellEnd"/>
      <w:r w:rsidRPr="00B75E9B">
        <w:rPr>
          <w:rFonts w:ascii="Times New Roman" w:hAnsi="Times New Roman" w:cs="Times New Roman"/>
        </w:rPr>
        <w:t xml:space="preserve"> </w:t>
      </w:r>
      <w:proofErr w:type="spellStart"/>
      <w:r w:rsidRPr="00B75E9B">
        <w:rPr>
          <w:rFonts w:ascii="Times New Roman" w:hAnsi="Times New Roman" w:cs="Times New Roman"/>
        </w:rPr>
        <w:t>виконання</w:t>
      </w:r>
      <w:proofErr w:type="spellEnd"/>
      <w:r w:rsidRPr="00B75E9B">
        <w:rPr>
          <w:rFonts w:ascii="Times New Roman" w:hAnsi="Times New Roman" w:cs="Times New Roman"/>
        </w:rPr>
        <w:t xml:space="preserve"> Сторонами </w:t>
      </w:r>
      <w:proofErr w:type="spellStart"/>
      <w:r w:rsidRPr="00B75E9B">
        <w:rPr>
          <w:rFonts w:ascii="Times New Roman" w:hAnsi="Times New Roman" w:cs="Times New Roman"/>
        </w:rPr>
        <w:t>зобов'язань</w:t>
      </w:r>
      <w:proofErr w:type="spellEnd"/>
      <w:r w:rsidRPr="00B75E9B">
        <w:rPr>
          <w:rFonts w:ascii="Times New Roman" w:hAnsi="Times New Roman" w:cs="Times New Roman"/>
        </w:rPr>
        <w:t xml:space="preserve"> за </w:t>
      </w:r>
      <w:proofErr w:type="spellStart"/>
      <w:r w:rsidRPr="00B75E9B">
        <w:rPr>
          <w:rFonts w:ascii="Times New Roman" w:hAnsi="Times New Roman" w:cs="Times New Roman"/>
        </w:rPr>
        <w:t>цим</w:t>
      </w:r>
      <w:proofErr w:type="spellEnd"/>
      <w:r w:rsidRPr="00B75E9B">
        <w:rPr>
          <w:rFonts w:ascii="Times New Roman" w:hAnsi="Times New Roman" w:cs="Times New Roman"/>
        </w:rPr>
        <w:t xml:space="preserve"> Договором.</w:t>
      </w:r>
    </w:p>
    <w:p w:rsidR="00B47750" w:rsidRPr="00B75E9B" w:rsidRDefault="00B47750" w:rsidP="00B47750">
      <w:pPr>
        <w:numPr>
          <w:ilvl w:val="1"/>
          <w:numId w:val="1"/>
        </w:numPr>
        <w:spacing w:line="240" w:lineRule="auto"/>
        <w:jc w:val="both"/>
        <w:rPr>
          <w:rFonts w:ascii="Times New Roman" w:hAnsi="Times New Roman" w:cs="Times New Roman"/>
          <w:color w:val="000000"/>
          <w:lang w:val="uk-UA"/>
        </w:rPr>
      </w:pPr>
      <w:r w:rsidRPr="00B75E9B">
        <w:rPr>
          <w:rFonts w:ascii="Times New Roman" w:hAnsi="Times New Roman" w:cs="Times New Roman"/>
          <w:color w:val="000000"/>
          <w:lang w:val="uk-UA"/>
        </w:rPr>
        <w:t>Постачальник зобов’язується у зв’язку з укладенням цього Договору дотримуватись всіх положень законів та інших нормативно-правових актів у сфері боротьби із корупцією та хабарництвом</w:t>
      </w:r>
      <w:r w:rsidRPr="00B75E9B">
        <w:rPr>
          <w:rFonts w:ascii="Times New Roman" w:hAnsi="Times New Roman" w:cs="Times New Roman"/>
          <w:lang w:val="uk-UA"/>
        </w:rPr>
        <w:t>.</w:t>
      </w:r>
    </w:p>
    <w:p w:rsidR="00B47750" w:rsidRPr="00B75E9B" w:rsidRDefault="00B47750" w:rsidP="00B47750">
      <w:pPr>
        <w:numPr>
          <w:ilvl w:val="1"/>
          <w:numId w:val="1"/>
        </w:numPr>
        <w:jc w:val="both"/>
        <w:rPr>
          <w:rFonts w:ascii="Times New Roman" w:hAnsi="Times New Roman" w:cs="Times New Roman"/>
          <w:color w:val="000000"/>
          <w:lang w:val="uk-UA"/>
        </w:rPr>
      </w:pPr>
      <w:r w:rsidRPr="00B75E9B">
        <w:rPr>
          <w:rFonts w:ascii="Times New Roman" w:hAnsi="Times New Roman" w:cs="Times New Roman"/>
          <w:color w:val="000000"/>
          <w:lang w:val="uk-UA"/>
        </w:rPr>
        <w:t xml:space="preserve">Якщо Постачальник  порушує будь-яке із зобов’язань, яке передбачене даним Договором, в тому числі, але не обмежуючись: положення антикорупційного законодавства; та/або зобов’язання щодо надання повної інформації вчасно по запиту Покупець у зв’язку із проведенням процедури перевірки контрагентів; Покупець має право в односторонньому порядку розірвати даний Договір шляхом направлення відповідного повідомлення. </w:t>
      </w:r>
    </w:p>
    <w:p w:rsidR="00B47750" w:rsidRPr="00B75E9B" w:rsidRDefault="00B47750" w:rsidP="00B47750">
      <w:pPr>
        <w:numPr>
          <w:ilvl w:val="1"/>
          <w:numId w:val="1"/>
        </w:numPr>
        <w:spacing w:line="240" w:lineRule="auto"/>
        <w:jc w:val="both"/>
        <w:rPr>
          <w:rFonts w:ascii="Times New Roman" w:hAnsi="Times New Roman" w:cs="Times New Roman"/>
          <w:color w:val="000000"/>
          <w:lang w:val="uk-UA"/>
        </w:rPr>
      </w:pPr>
      <w:r w:rsidRPr="00B75E9B">
        <w:rPr>
          <w:rFonts w:ascii="Times New Roman" w:hAnsi="Times New Roman" w:cs="Times New Roman"/>
          <w:color w:val="000000"/>
          <w:lang w:val="uk-UA"/>
        </w:rPr>
        <w:t>Покупець має право в односторонньому порядку розірвати даний Договір шляхом направлення відповідного повідомлення у разі застосування санкцій (обмежень) до Постачальника з боку США та/або країн ЄС та/або України.</w:t>
      </w:r>
    </w:p>
    <w:p w:rsidR="00B47750" w:rsidRPr="00B75E9B" w:rsidRDefault="00B47750" w:rsidP="00B47750">
      <w:pPr>
        <w:numPr>
          <w:ilvl w:val="1"/>
          <w:numId w:val="1"/>
        </w:numPr>
        <w:jc w:val="both"/>
        <w:rPr>
          <w:rFonts w:ascii="Times New Roman" w:hAnsi="Times New Roman" w:cs="Times New Roman"/>
          <w:color w:val="000000"/>
          <w:lang w:val="uk-UA"/>
        </w:rPr>
      </w:pPr>
      <w:r w:rsidRPr="00B75E9B">
        <w:rPr>
          <w:rFonts w:ascii="Times New Roman" w:hAnsi="Times New Roman" w:cs="Times New Roman"/>
          <w:color w:val="000000"/>
          <w:lang w:val="uk-UA"/>
        </w:rPr>
        <w:t xml:space="preserve">Договір може бути достроково розірваний Покупцем з Постачальником в односторонньому порядку, за умови направлення письмового повідомлення Покупцем про це не менше ніж за 30 календарних днів до дати розірвання, вказаній в такому повідомленні. У випадку </w:t>
      </w:r>
      <w:proofErr w:type="spellStart"/>
      <w:r w:rsidRPr="00B75E9B">
        <w:rPr>
          <w:rFonts w:ascii="Times New Roman" w:hAnsi="Times New Roman" w:cs="Times New Roman"/>
          <w:color w:val="000000"/>
          <w:lang w:val="uk-UA"/>
        </w:rPr>
        <w:t>незазначення</w:t>
      </w:r>
      <w:proofErr w:type="spellEnd"/>
      <w:r w:rsidRPr="00B75E9B">
        <w:rPr>
          <w:rFonts w:ascii="Times New Roman" w:hAnsi="Times New Roman" w:cs="Times New Roman"/>
          <w:color w:val="000000"/>
          <w:lang w:val="uk-UA"/>
        </w:rPr>
        <w:t xml:space="preserve"> дати розірвання, Договір є розірваним через 30 календарних днів після відправки письмового повідомлення на адресу, вказану ним  у Договорі.</w:t>
      </w:r>
    </w:p>
    <w:p w:rsidR="00B47750" w:rsidRPr="00B75E9B" w:rsidRDefault="00B47750" w:rsidP="00B47750">
      <w:pPr>
        <w:numPr>
          <w:ilvl w:val="1"/>
          <w:numId w:val="1"/>
        </w:numPr>
        <w:spacing w:line="240" w:lineRule="auto"/>
        <w:jc w:val="both"/>
        <w:rPr>
          <w:rFonts w:ascii="Times New Roman" w:hAnsi="Times New Roman" w:cs="Times New Roman"/>
          <w:b/>
          <w:color w:val="000000"/>
          <w:lang w:val="uk-UA"/>
        </w:rPr>
      </w:pPr>
      <w:r w:rsidRPr="00B75E9B">
        <w:rPr>
          <w:rFonts w:ascii="Times New Roman" w:hAnsi="Times New Roman" w:cs="Times New Roman"/>
          <w:color w:val="000000"/>
          <w:lang w:val="uk-UA"/>
        </w:rPr>
        <w:t>Цей договір складений в двох примірниках, по одному для кожної сторони, українською мовою.</w:t>
      </w:r>
    </w:p>
    <w:p w:rsidR="00B47750" w:rsidRPr="00B75E9B" w:rsidRDefault="00B47750" w:rsidP="00B47750">
      <w:pPr>
        <w:numPr>
          <w:ilvl w:val="0"/>
          <w:numId w:val="1"/>
        </w:numPr>
        <w:spacing w:line="240" w:lineRule="auto"/>
        <w:rPr>
          <w:rFonts w:ascii="Times New Roman" w:hAnsi="Times New Roman" w:cs="Times New Roman"/>
          <w:b/>
          <w:color w:val="000000"/>
          <w:lang w:val="uk-UA"/>
        </w:rPr>
      </w:pPr>
      <w:r w:rsidRPr="00B75E9B">
        <w:rPr>
          <w:rFonts w:ascii="Times New Roman" w:hAnsi="Times New Roman" w:cs="Times New Roman"/>
          <w:b/>
          <w:color w:val="000000"/>
          <w:lang w:val="uk-UA"/>
        </w:rPr>
        <w:t xml:space="preserve"> РЕКВІЗИТИ СТОРІН</w:t>
      </w:r>
    </w:p>
    <w:tbl>
      <w:tblPr>
        <w:tblW w:w="10276" w:type="dxa"/>
        <w:tblInd w:w="250" w:type="dxa"/>
        <w:tblLook w:val="0000" w:firstRow="0" w:lastRow="0" w:firstColumn="0" w:lastColumn="0" w:noHBand="0" w:noVBand="0"/>
      </w:tblPr>
      <w:tblGrid>
        <w:gridCol w:w="4807"/>
        <w:gridCol w:w="5435"/>
        <w:gridCol w:w="34"/>
      </w:tblGrid>
      <w:tr w:rsidR="00B47750" w:rsidRPr="00B75E9B" w:rsidTr="00235A97">
        <w:trPr>
          <w:gridAfter w:val="1"/>
          <w:wAfter w:w="34" w:type="dxa"/>
          <w:trHeight w:val="451"/>
        </w:trPr>
        <w:tc>
          <w:tcPr>
            <w:tcW w:w="4807" w:type="dxa"/>
          </w:tcPr>
          <w:p w:rsidR="00B47750" w:rsidRPr="00B75E9B" w:rsidRDefault="00B47750" w:rsidP="00235A97">
            <w:pPr>
              <w:spacing w:line="240" w:lineRule="auto"/>
              <w:jc w:val="center"/>
              <w:rPr>
                <w:rFonts w:ascii="Times New Roman" w:hAnsi="Times New Roman" w:cs="Times New Roman"/>
                <w:b/>
                <w:lang w:val="uk-UA"/>
              </w:rPr>
            </w:pPr>
            <w:r w:rsidRPr="00B75E9B">
              <w:rPr>
                <w:rFonts w:ascii="Times New Roman" w:hAnsi="Times New Roman" w:cs="Times New Roman"/>
                <w:b/>
                <w:lang w:val="uk-UA"/>
              </w:rPr>
              <w:t>Постачальник:</w:t>
            </w:r>
          </w:p>
        </w:tc>
        <w:tc>
          <w:tcPr>
            <w:tcW w:w="5435" w:type="dxa"/>
          </w:tcPr>
          <w:p w:rsidR="00B47750" w:rsidRPr="00B75E9B" w:rsidRDefault="00B47750" w:rsidP="00235A97">
            <w:pPr>
              <w:spacing w:line="240" w:lineRule="auto"/>
              <w:jc w:val="center"/>
              <w:rPr>
                <w:rFonts w:ascii="Times New Roman" w:hAnsi="Times New Roman" w:cs="Times New Roman"/>
                <w:b/>
                <w:lang w:val="uk-UA"/>
              </w:rPr>
            </w:pPr>
            <w:r w:rsidRPr="00B75E9B">
              <w:rPr>
                <w:rFonts w:ascii="Times New Roman" w:hAnsi="Times New Roman" w:cs="Times New Roman"/>
                <w:b/>
                <w:lang w:val="uk-UA"/>
              </w:rPr>
              <w:t>Покупець:</w:t>
            </w:r>
          </w:p>
        </w:tc>
      </w:tr>
      <w:tr w:rsidR="00B47750" w:rsidRPr="00B75E9B" w:rsidTr="00235A97">
        <w:trPr>
          <w:cantSplit/>
          <w:trHeight w:val="3289"/>
        </w:trPr>
        <w:tc>
          <w:tcPr>
            <w:tcW w:w="4807" w:type="dxa"/>
          </w:tcPr>
          <w:p w:rsidR="00B47750" w:rsidRPr="00B75E9B" w:rsidRDefault="00B47750" w:rsidP="00235A97">
            <w:pPr>
              <w:spacing w:after="0" w:line="240" w:lineRule="auto"/>
              <w:rPr>
                <w:rFonts w:ascii="Times New Roman" w:hAnsi="Times New Roman" w:cs="Times New Roman"/>
                <w:b/>
                <w:snapToGrid w:val="0"/>
                <w:lang w:val="uk-UA"/>
              </w:rPr>
            </w:pPr>
            <w:r w:rsidRPr="00EB1431">
              <w:rPr>
                <w:rFonts w:ascii="Times New Roman" w:hAnsi="Times New Roman" w:cs="Times New Roman"/>
                <w:b/>
                <w:snapToGrid w:val="0"/>
                <w:lang w:val="uk-UA"/>
              </w:rPr>
              <w:t xml:space="preserve"> </w:t>
            </w:r>
          </w:p>
        </w:tc>
        <w:tc>
          <w:tcPr>
            <w:tcW w:w="5469" w:type="dxa"/>
            <w:gridSpan w:val="2"/>
          </w:tcPr>
          <w:p w:rsidR="00B47750" w:rsidRPr="00B75E9B" w:rsidRDefault="00B47750" w:rsidP="00235A97">
            <w:pPr>
              <w:pStyle w:val="4"/>
              <w:jc w:val="left"/>
              <w:rPr>
                <w:sz w:val="22"/>
                <w:szCs w:val="22"/>
              </w:rPr>
            </w:pPr>
            <w:r w:rsidRPr="00B75E9B">
              <w:rPr>
                <w:sz w:val="22"/>
                <w:szCs w:val="22"/>
              </w:rPr>
              <w:t>ПрАТ «Карлсберг Україна»</w:t>
            </w:r>
          </w:p>
          <w:p w:rsidR="00B47750" w:rsidRPr="00B75E9B" w:rsidRDefault="00B47750" w:rsidP="00235A97">
            <w:pPr>
              <w:spacing w:after="0" w:line="240" w:lineRule="auto"/>
              <w:rPr>
                <w:rFonts w:ascii="Times New Roman" w:hAnsi="Times New Roman" w:cs="Times New Roman"/>
                <w:bCs/>
                <w:lang w:val="uk-UA"/>
              </w:rPr>
            </w:pPr>
            <w:r w:rsidRPr="00B75E9B">
              <w:rPr>
                <w:rFonts w:ascii="Times New Roman" w:hAnsi="Times New Roman" w:cs="Times New Roman"/>
                <w:bCs/>
                <w:lang w:val="uk-UA"/>
              </w:rPr>
              <w:t>Юридична адреса:</w:t>
            </w:r>
          </w:p>
          <w:p w:rsidR="00B47750" w:rsidRPr="00B75E9B" w:rsidRDefault="00B47750" w:rsidP="00235A97">
            <w:pPr>
              <w:spacing w:after="0" w:line="240" w:lineRule="auto"/>
              <w:rPr>
                <w:rFonts w:ascii="Times New Roman" w:hAnsi="Times New Roman" w:cs="Times New Roman"/>
                <w:bCs/>
                <w:lang w:val="uk-UA"/>
              </w:rPr>
            </w:pPr>
            <w:r w:rsidRPr="00B75E9B">
              <w:rPr>
                <w:rFonts w:ascii="Times New Roman" w:hAnsi="Times New Roman" w:cs="Times New Roman"/>
                <w:bCs/>
                <w:lang w:val="uk-UA"/>
              </w:rPr>
              <w:t>69076, Запорізька обл., м. Запоріжжя,</w:t>
            </w:r>
          </w:p>
          <w:p w:rsidR="00B47750" w:rsidRPr="00B75E9B" w:rsidRDefault="00B47750" w:rsidP="00235A97">
            <w:pPr>
              <w:spacing w:after="0" w:line="240" w:lineRule="auto"/>
              <w:rPr>
                <w:rFonts w:ascii="Times New Roman" w:hAnsi="Times New Roman" w:cs="Times New Roman"/>
                <w:bCs/>
                <w:lang w:val="uk-UA"/>
              </w:rPr>
            </w:pPr>
            <w:r w:rsidRPr="00B75E9B">
              <w:rPr>
                <w:rFonts w:ascii="Times New Roman" w:hAnsi="Times New Roman" w:cs="Times New Roman"/>
                <w:bCs/>
                <w:lang w:val="uk-UA"/>
              </w:rPr>
              <w:t>Вулиця Василя Стуса, будинок 6</w:t>
            </w:r>
          </w:p>
          <w:p w:rsidR="00B47750" w:rsidRPr="00B75E9B" w:rsidRDefault="00B47750" w:rsidP="00235A97">
            <w:pPr>
              <w:spacing w:after="0" w:line="240" w:lineRule="auto"/>
              <w:rPr>
                <w:rFonts w:ascii="Times New Roman" w:hAnsi="Times New Roman" w:cs="Times New Roman"/>
                <w:bCs/>
                <w:lang w:val="uk-UA"/>
              </w:rPr>
            </w:pPr>
            <w:proofErr w:type="spellStart"/>
            <w:r w:rsidRPr="00B75E9B">
              <w:rPr>
                <w:rFonts w:ascii="Times New Roman" w:hAnsi="Times New Roman" w:cs="Times New Roman"/>
                <w:bCs/>
                <w:lang w:val="uk-UA"/>
              </w:rPr>
              <w:t>Тел</w:t>
            </w:r>
            <w:proofErr w:type="spellEnd"/>
            <w:r w:rsidRPr="00B75E9B">
              <w:rPr>
                <w:rFonts w:ascii="Times New Roman" w:hAnsi="Times New Roman" w:cs="Times New Roman"/>
                <w:bCs/>
                <w:lang w:val="uk-UA"/>
              </w:rPr>
              <w:t>.: +38-(044)-494-16-71</w:t>
            </w:r>
          </w:p>
          <w:p w:rsidR="00B47750" w:rsidRPr="00B75E9B" w:rsidRDefault="00B47750" w:rsidP="00235A97">
            <w:pPr>
              <w:spacing w:after="0" w:line="240" w:lineRule="auto"/>
              <w:rPr>
                <w:rFonts w:ascii="Times New Roman" w:hAnsi="Times New Roman" w:cs="Times New Roman"/>
                <w:bCs/>
                <w:lang w:val="uk-UA"/>
              </w:rPr>
            </w:pPr>
            <w:r w:rsidRPr="00B75E9B">
              <w:rPr>
                <w:rFonts w:ascii="Times New Roman" w:hAnsi="Times New Roman" w:cs="Times New Roman"/>
                <w:bCs/>
                <w:lang w:val="uk-UA"/>
              </w:rPr>
              <w:t>Факс: +38-(044)-494-16-71</w:t>
            </w:r>
          </w:p>
          <w:p w:rsidR="00B47750" w:rsidRPr="00B75E9B" w:rsidRDefault="00B47750" w:rsidP="00235A97">
            <w:pPr>
              <w:spacing w:after="0" w:line="240" w:lineRule="auto"/>
              <w:rPr>
                <w:rFonts w:ascii="Times New Roman" w:hAnsi="Times New Roman" w:cs="Times New Roman"/>
                <w:lang w:val="uk-UA"/>
              </w:rPr>
            </w:pPr>
            <w:r w:rsidRPr="00B75E9B">
              <w:rPr>
                <w:rFonts w:ascii="Times New Roman" w:hAnsi="Times New Roman" w:cs="Times New Roman"/>
                <w:lang w:val="uk-UA"/>
              </w:rPr>
              <w:t>п/р 26004500300561 в</w:t>
            </w:r>
          </w:p>
          <w:p w:rsidR="00B47750" w:rsidRPr="00B75E9B" w:rsidRDefault="00B47750" w:rsidP="00235A97">
            <w:pPr>
              <w:spacing w:after="0" w:line="240" w:lineRule="auto"/>
              <w:rPr>
                <w:rFonts w:ascii="Times New Roman" w:hAnsi="Times New Roman" w:cs="Times New Roman"/>
                <w:lang w:val="uk-UA"/>
              </w:rPr>
            </w:pPr>
            <w:r w:rsidRPr="00B75E9B">
              <w:rPr>
                <w:rFonts w:ascii="Times New Roman" w:hAnsi="Times New Roman" w:cs="Times New Roman"/>
                <w:lang w:val="uk-UA"/>
              </w:rPr>
              <w:t>Відділенні «КІБ» ПАТ «</w:t>
            </w:r>
            <w:proofErr w:type="spellStart"/>
            <w:r w:rsidRPr="00B75E9B">
              <w:rPr>
                <w:rFonts w:ascii="Times New Roman" w:hAnsi="Times New Roman" w:cs="Times New Roman"/>
                <w:lang w:val="uk-UA"/>
              </w:rPr>
              <w:t>Креді</w:t>
            </w:r>
            <w:proofErr w:type="spellEnd"/>
            <w:r w:rsidRPr="00B75E9B">
              <w:rPr>
                <w:rFonts w:ascii="Times New Roman" w:hAnsi="Times New Roman" w:cs="Times New Roman"/>
                <w:lang w:val="uk-UA"/>
              </w:rPr>
              <w:t xml:space="preserve"> </w:t>
            </w:r>
            <w:proofErr w:type="spellStart"/>
            <w:r w:rsidRPr="00B75E9B">
              <w:rPr>
                <w:rFonts w:ascii="Times New Roman" w:hAnsi="Times New Roman" w:cs="Times New Roman"/>
                <w:lang w:val="uk-UA"/>
              </w:rPr>
              <w:t>Агріколь</w:t>
            </w:r>
            <w:proofErr w:type="spellEnd"/>
            <w:r w:rsidRPr="00B75E9B">
              <w:rPr>
                <w:rFonts w:ascii="Times New Roman" w:hAnsi="Times New Roman" w:cs="Times New Roman"/>
                <w:lang w:val="uk-UA"/>
              </w:rPr>
              <w:t xml:space="preserve"> Банк» МФО 300614</w:t>
            </w:r>
          </w:p>
          <w:p w:rsidR="00B47750" w:rsidRPr="00B75E9B" w:rsidRDefault="00B47750" w:rsidP="00235A97">
            <w:pPr>
              <w:spacing w:after="0" w:line="240" w:lineRule="auto"/>
              <w:rPr>
                <w:rFonts w:ascii="Times New Roman" w:hAnsi="Times New Roman" w:cs="Times New Roman"/>
                <w:lang w:val="uk-UA"/>
              </w:rPr>
            </w:pPr>
            <w:r w:rsidRPr="00B75E9B">
              <w:rPr>
                <w:rFonts w:ascii="Times New Roman" w:hAnsi="Times New Roman" w:cs="Times New Roman"/>
                <w:lang w:val="uk-UA"/>
              </w:rPr>
              <w:t>п/р 26000200390466 в</w:t>
            </w:r>
          </w:p>
          <w:p w:rsidR="00B47750" w:rsidRPr="00B75E9B" w:rsidRDefault="00B47750" w:rsidP="00235A97">
            <w:pPr>
              <w:spacing w:after="0" w:line="240" w:lineRule="auto"/>
              <w:rPr>
                <w:rFonts w:ascii="Times New Roman" w:hAnsi="Times New Roman" w:cs="Times New Roman"/>
                <w:lang w:val="uk-UA"/>
              </w:rPr>
            </w:pPr>
            <w:r w:rsidRPr="00B75E9B">
              <w:rPr>
                <w:rFonts w:ascii="Times New Roman" w:hAnsi="Times New Roman" w:cs="Times New Roman"/>
                <w:lang w:val="uk-UA"/>
              </w:rPr>
              <w:t>ПАТ "</w:t>
            </w:r>
            <w:proofErr w:type="spellStart"/>
            <w:r w:rsidRPr="00B75E9B">
              <w:rPr>
                <w:rFonts w:ascii="Times New Roman" w:hAnsi="Times New Roman" w:cs="Times New Roman"/>
                <w:lang w:val="uk-UA"/>
              </w:rPr>
              <w:t>Сітібанк</w:t>
            </w:r>
            <w:proofErr w:type="spellEnd"/>
            <w:r w:rsidRPr="00B75E9B">
              <w:rPr>
                <w:rFonts w:ascii="Times New Roman" w:hAnsi="Times New Roman" w:cs="Times New Roman"/>
                <w:lang w:val="uk-UA"/>
              </w:rPr>
              <w:t>" МФО 300584</w:t>
            </w:r>
          </w:p>
          <w:p w:rsidR="00B47750" w:rsidRPr="00B75E9B" w:rsidRDefault="00B47750" w:rsidP="00235A97">
            <w:pPr>
              <w:spacing w:after="0" w:line="240" w:lineRule="auto"/>
              <w:rPr>
                <w:rFonts w:ascii="Times New Roman" w:hAnsi="Times New Roman" w:cs="Times New Roman"/>
                <w:lang w:val="uk-UA"/>
              </w:rPr>
            </w:pPr>
            <w:r w:rsidRPr="00B75E9B">
              <w:rPr>
                <w:rFonts w:ascii="Times New Roman" w:hAnsi="Times New Roman" w:cs="Times New Roman"/>
                <w:bCs/>
                <w:lang w:val="uk-UA"/>
              </w:rPr>
              <w:t xml:space="preserve">Код </w:t>
            </w:r>
            <w:r w:rsidRPr="00B75E9B">
              <w:rPr>
                <w:rFonts w:ascii="Times New Roman" w:hAnsi="Times New Roman" w:cs="Times New Roman"/>
                <w:lang w:val="uk-UA"/>
              </w:rPr>
              <w:t>ЄДРПОУ 00377511</w:t>
            </w:r>
            <w:r w:rsidRPr="00B75E9B">
              <w:rPr>
                <w:rFonts w:ascii="Times New Roman" w:hAnsi="Times New Roman" w:cs="Times New Roman"/>
                <w:bCs/>
                <w:lang w:val="uk-UA"/>
              </w:rPr>
              <w:t>,</w:t>
            </w:r>
          </w:p>
          <w:p w:rsidR="00B47750" w:rsidRPr="00B75E9B" w:rsidRDefault="00B47750" w:rsidP="00235A97">
            <w:pPr>
              <w:spacing w:after="0" w:line="240" w:lineRule="auto"/>
              <w:rPr>
                <w:rFonts w:ascii="Times New Roman" w:hAnsi="Times New Roman" w:cs="Times New Roman"/>
              </w:rPr>
            </w:pPr>
            <w:r w:rsidRPr="00B75E9B">
              <w:rPr>
                <w:rFonts w:ascii="Times New Roman" w:hAnsi="Times New Roman" w:cs="Times New Roman"/>
                <w:lang w:val="uk-UA"/>
              </w:rPr>
              <w:t>ІПН 003775108241</w:t>
            </w:r>
          </w:p>
        </w:tc>
      </w:tr>
      <w:tr w:rsidR="00B47750" w:rsidRPr="00B75E9B" w:rsidTr="00235A97">
        <w:trPr>
          <w:gridAfter w:val="1"/>
          <w:wAfter w:w="34" w:type="dxa"/>
          <w:trHeight w:val="258"/>
        </w:trPr>
        <w:tc>
          <w:tcPr>
            <w:tcW w:w="4807" w:type="dxa"/>
          </w:tcPr>
          <w:p w:rsidR="00B47750" w:rsidRPr="00B75E9B" w:rsidRDefault="00B47750" w:rsidP="00235A97">
            <w:pPr>
              <w:spacing w:after="0" w:line="240" w:lineRule="auto"/>
              <w:ind w:right="162"/>
              <w:rPr>
                <w:rFonts w:ascii="Times New Roman" w:hAnsi="Times New Roman" w:cs="Times New Roman"/>
                <w:b/>
                <w:snapToGrid w:val="0"/>
                <w:lang w:val="uk-UA"/>
              </w:rPr>
            </w:pPr>
            <w:r w:rsidRPr="00B75E9B">
              <w:rPr>
                <w:rFonts w:ascii="Times New Roman" w:hAnsi="Times New Roman" w:cs="Times New Roman"/>
                <w:bCs/>
                <w:lang w:val="uk-UA"/>
              </w:rPr>
              <w:t>Від Постачальника:</w:t>
            </w:r>
          </w:p>
        </w:tc>
        <w:tc>
          <w:tcPr>
            <w:tcW w:w="5435" w:type="dxa"/>
          </w:tcPr>
          <w:p w:rsidR="00B47750" w:rsidRPr="00B75E9B" w:rsidRDefault="00B47750" w:rsidP="00235A97">
            <w:pPr>
              <w:spacing w:after="0" w:line="240" w:lineRule="auto"/>
              <w:ind w:right="162"/>
              <w:rPr>
                <w:rFonts w:ascii="Times New Roman" w:hAnsi="Times New Roman" w:cs="Times New Roman"/>
                <w:bCs/>
                <w:lang w:val="uk-UA"/>
              </w:rPr>
            </w:pPr>
            <w:r w:rsidRPr="00B75E9B">
              <w:rPr>
                <w:rFonts w:ascii="Times New Roman" w:hAnsi="Times New Roman" w:cs="Times New Roman"/>
                <w:bCs/>
                <w:lang w:val="uk-UA"/>
              </w:rPr>
              <w:t>Від Покупця:</w:t>
            </w:r>
          </w:p>
        </w:tc>
      </w:tr>
      <w:tr w:rsidR="00B47750" w:rsidRPr="00B75E9B" w:rsidTr="00235A97">
        <w:trPr>
          <w:gridAfter w:val="1"/>
          <w:wAfter w:w="34" w:type="dxa"/>
          <w:trHeight w:val="1354"/>
        </w:trPr>
        <w:tc>
          <w:tcPr>
            <w:tcW w:w="4807" w:type="dxa"/>
          </w:tcPr>
          <w:p w:rsidR="00B47750" w:rsidRPr="00B75E9B" w:rsidRDefault="00B47750" w:rsidP="00235A97">
            <w:pPr>
              <w:spacing w:line="240" w:lineRule="auto"/>
              <w:ind w:right="162"/>
              <w:rPr>
                <w:rFonts w:ascii="Times New Roman" w:hAnsi="Times New Roman" w:cs="Times New Roman"/>
                <w:lang w:val="uk-UA"/>
              </w:rPr>
            </w:pPr>
            <w:r>
              <w:rPr>
                <w:rFonts w:ascii="Times New Roman" w:hAnsi="Times New Roman" w:cs="Times New Roman"/>
                <w:lang w:val="uk-UA"/>
              </w:rPr>
              <w:t xml:space="preserve">Директор </w:t>
            </w:r>
          </w:p>
        </w:tc>
        <w:tc>
          <w:tcPr>
            <w:tcW w:w="5435" w:type="dxa"/>
          </w:tcPr>
          <w:p w:rsidR="00B47750" w:rsidRPr="00E65FBE" w:rsidRDefault="00B47750" w:rsidP="00235A97">
            <w:pPr>
              <w:spacing w:line="240" w:lineRule="auto"/>
              <w:ind w:right="162"/>
              <w:rPr>
                <w:rFonts w:ascii="Times New Roman" w:hAnsi="Times New Roman" w:cs="Times New Roman"/>
                <w:lang w:val="uk-UA"/>
              </w:rPr>
            </w:pPr>
            <w:r>
              <w:rPr>
                <w:rFonts w:ascii="Times New Roman" w:hAnsi="Times New Roman" w:cs="Times New Roman"/>
                <w:lang w:val="uk-UA"/>
              </w:rPr>
              <w:t>ІТ Директор</w:t>
            </w:r>
            <w:r w:rsidRPr="00FD4FB7">
              <w:rPr>
                <w:rFonts w:ascii="Times New Roman" w:hAnsi="Times New Roman" w:cs="Times New Roman"/>
                <w:lang w:val="uk-UA"/>
              </w:rPr>
              <w:t xml:space="preserve"> </w:t>
            </w:r>
          </w:p>
        </w:tc>
      </w:tr>
      <w:tr w:rsidR="00B47750" w:rsidRPr="00B75E9B" w:rsidTr="00235A97">
        <w:trPr>
          <w:gridAfter w:val="1"/>
          <w:wAfter w:w="34" w:type="dxa"/>
          <w:trHeight w:val="80"/>
        </w:trPr>
        <w:tc>
          <w:tcPr>
            <w:tcW w:w="4807" w:type="dxa"/>
          </w:tcPr>
          <w:p w:rsidR="00B47750" w:rsidRPr="00C62662" w:rsidRDefault="00496194" w:rsidP="00235A97">
            <w:pPr>
              <w:spacing w:line="240" w:lineRule="auto"/>
              <w:ind w:right="162"/>
              <w:jc w:val="center"/>
              <w:rPr>
                <w:rFonts w:ascii="Times New Roman" w:hAnsi="Times New Roman" w:cs="Times New Roman"/>
                <w:lang w:val="uk-UA"/>
              </w:rPr>
            </w:pPr>
            <w:r>
              <w:rPr>
                <w:rFonts w:ascii="Times New Roman" w:hAnsi="Times New Roman" w:cs="Times New Roman"/>
                <w:lang w:val="uk-UA"/>
              </w:rPr>
              <w:t>_____________________/_________________</w:t>
            </w:r>
            <w:r w:rsidR="00B47750" w:rsidRPr="00C62662">
              <w:rPr>
                <w:rFonts w:ascii="Times New Roman" w:hAnsi="Times New Roman" w:cs="Times New Roman"/>
                <w:lang w:val="uk-UA"/>
              </w:rPr>
              <w:t>./</w:t>
            </w:r>
          </w:p>
          <w:p w:rsidR="00B47750" w:rsidRPr="00B75E9B" w:rsidRDefault="00B47750" w:rsidP="00235A97">
            <w:pPr>
              <w:spacing w:line="240" w:lineRule="auto"/>
              <w:rPr>
                <w:rFonts w:ascii="Times New Roman" w:hAnsi="Times New Roman" w:cs="Times New Roman"/>
                <w:b/>
                <w:color w:val="000000"/>
                <w:lang w:val="uk-UA"/>
              </w:rPr>
            </w:pPr>
            <w:r w:rsidRPr="00C62662">
              <w:rPr>
                <w:rFonts w:ascii="Times New Roman" w:hAnsi="Times New Roman" w:cs="Times New Roman"/>
                <w:lang w:val="uk-UA"/>
              </w:rPr>
              <w:t>М.П.</w:t>
            </w:r>
          </w:p>
        </w:tc>
        <w:tc>
          <w:tcPr>
            <w:tcW w:w="5435" w:type="dxa"/>
          </w:tcPr>
          <w:p w:rsidR="00B47750" w:rsidRDefault="00B47750" w:rsidP="00235A97">
            <w:pPr>
              <w:spacing w:line="240" w:lineRule="auto"/>
              <w:ind w:right="162"/>
              <w:rPr>
                <w:rFonts w:ascii="Times New Roman" w:hAnsi="Times New Roman" w:cs="Times New Roman"/>
                <w:lang w:val="uk-UA"/>
              </w:rPr>
            </w:pPr>
            <w:r w:rsidRPr="00C62662">
              <w:rPr>
                <w:rFonts w:ascii="Times New Roman" w:hAnsi="Times New Roman" w:cs="Times New Roman"/>
                <w:lang w:val="uk-UA"/>
              </w:rPr>
              <w:t>_____________________/</w:t>
            </w:r>
            <w:r w:rsidR="00496194">
              <w:rPr>
                <w:rFonts w:ascii="Times New Roman" w:hAnsi="Times New Roman" w:cs="Times New Roman"/>
                <w:lang w:val="uk-UA"/>
              </w:rPr>
              <w:t>_______________</w:t>
            </w:r>
            <w:r>
              <w:rPr>
                <w:rFonts w:ascii="Times New Roman" w:hAnsi="Times New Roman" w:cs="Times New Roman"/>
                <w:lang w:val="uk-UA"/>
              </w:rPr>
              <w:t>.</w:t>
            </w:r>
          </w:p>
          <w:p w:rsidR="00B47750" w:rsidRDefault="00496194" w:rsidP="00235A97">
            <w:pPr>
              <w:spacing w:line="240" w:lineRule="auto"/>
              <w:ind w:right="162"/>
              <w:rPr>
                <w:rFonts w:ascii="Times New Roman" w:hAnsi="Times New Roman" w:cs="Times New Roman"/>
                <w:lang w:val="uk-UA"/>
              </w:rPr>
            </w:pPr>
            <w:r>
              <w:rPr>
                <w:rFonts w:ascii="Times New Roman" w:hAnsi="Times New Roman" w:cs="Times New Roman"/>
                <w:lang w:val="uk-UA"/>
              </w:rPr>
              <w:t>___________________</w:t>
            </w:r>
          </w:p>
          <w:p w:rsidR="00B47750" w:rsidRPr="00E65FBE" w:rsidRDefault="00B47750" w:rsidP="00496194">
            <w:pPr>
              <w:spacing w:line="240" w:lineRule="auto"/>
              <w:ind w:right="162"/>
              <w:rPr>
                <w:rFonts w:ascii="Times New Roman" w:hAnsi="Times New Roman" w:cs="Times New Roman"/>
                <w:lang w:val="uk-UA"/>
              </w:rPr>
            </w:pPr>
            <w:r>
              <w:rPr>
                <w:rFonts w:ascii="Times New Roman" w:hAnsi="Times New Roman" w:cs="Times New Roman"/>
                <w:lang w:val="uk-UA"/>
              </w:rPr>
              <w:t>__________________</w:t>
            </w:r>
          </w:p>
        </w:tc>
      </w:tr>
    </w:tbl>
    <w:p w:rsidR="00B47750" w:rsidRPr="00B75E9B" w:rsidRDefault="00B47750" w:rsidP="00B47750">
      <w:pPr>
        <w:autoSpaceDE w:val="0"/>
        <w:autoSpaceDN w:val="0"/>
        <w:spacing w:line="240" w:lineRule="auto"/>
        <w:jc w:val="both"/>
        <w:rPr>
          <w:rFonts w:ascii="Times New Roman" w:hAnsi="Times New Roman" w:cs="Times New Roman"/>
          <w:b/>
          <w:bCs/>
          <w:lang w:val="uk-UA" w:eastAsia="ru-RU"/>
        </w:rPr>
        <w:sectPr w:rsidR="00B47750" w:rsidRPr="00B75E9B" w:rsidSect="000918C8">
          <w:footerReference w:type="default" r:id="rId7"/>
          <w:pgSz w:w="11906" w:h="16838" w:code="9"/>
          <w:pgMar w:top="720" w:right="720" w:bottom="720" w:left="720" w:header="709" w:footer="709" w:gutter="0"/>
          <w:cols w:space="709"/>
          <w:titlePg/>
        </w:sectPr>
      </w:pPr>
    </w:p>
    <w:p w:rsidR="00B47750" w:rsidRPr="00B75E9B" w:rsidRDefault="00B47750" w:rsidP="00B47750">
      <w:pPr>
        <w:autoSpaceDE w:val="0"/>
        <w:autoSpaceDN w:val="0"/>
        <w:spacing w:line="240" w:lineRule="auto"/>
        <w:ind w:left="5579"/>
        <w:jc w:val="right"/>
        <w:rPr>
          <w:rFonts w:ascii="Times New Roman" w:hAnsi="Times New Roman" w:cs="Times New Roman"/>
          <w:b/>
          <w:bCs/>
          <w:lang w:val="uk-UA" w:eastAsia="ru-RU"/>
        </w:rPr>
      </w:pPr>
      <w:r w:rsidRPr="00B75E9B">
        <w:rPr>
          <w:rFonts w:ascii="Times New Roman" w:hAnsi="Times New Roman" w:cs="Times New Roman"/>
          <w:b/>
          <w:bCs/>
          <w:lang w:val="uk-UA" w:eastAsia="ru-RU"/>
        </w:rPr>
        <w:lastRenderedPageBreak/>
        <w:t xml:space="preserve">  Додаток-специфікація № 1</w:t>
      </w:r>
    </w:p>
    <w:p w:rsidR="00B47750" w:rsidRPr="00496194" w:rsidRDefault="00B47750" w:rsidP="00B47750">
      <w:pPr>
        <w:autoSpaceDE w:val="0"/>
        <w:autoSpaceDN w:val="0"/>
        <w:spacing w:line="240" w:lineRule="auto"/>
        <w:jc w:val="right"/>
        <w:rPr>
          <w:rFonts w:ascii="Times New Roman" w:hAnsi="Times New Roman" w:cs="Times New Roman"/>
          <w:b/>
          <w:bCs/>
          <w:lang w:val="uk-UA" w:eastAsia="ru-RU"/>
        </w:rPr>
      </w:pPr>
      <w:r w:rsidRPr="00B75E9B">
        <w:rPr>
          <w:rFonts w:ascii="Times New Roman" w:hAnsi="Times New Roman" w:cs="Times New Roman"/>
          <w:b/>
          <w:bCs/>
          <w:lang w:val="uk-UA" w:eastAsia="ru-RU"/>
        </w:rPr>
        <w:t xml:space="preserve">до </w:t>
      </w:r>
      <w:r w:rsidRPr="00B75E9B">
        <w:rPr>
          <w:rFonts w:ascii="Times New Roman" w:hAnsi="Times New Roman" w:cs="Times New Roman"/>
          <w:b/>
          <w:bCs/>
          <w:lang w:eastAsia="ru-RU"/>
        </w:rPr>
        <w:t>Договору №</w:t>
      </w:r>
      <w:r w:rsidR="00496194">
        <w:rPr>
          <w:rFonts w:ascii="Times New Roman" w:hAnsi="Times New Roman" w:cs="Times New Roman"/>
          <w:b/>
          <w:bCs/>
          <w:lang w:val="uk-UA" w:eastAsia="ru-RU"/>
        </w:rPr>
        <w:t>_____________</w:t>
      </w:r>
    </w:p>
    <w:p w:rsidR="00B47750" w:rsidRPr="00B75E9B" w:rsidRDefault="00B47750" w:rsidP="00B47750">
      <w:pPr>
        <w:autoSpaceDE w:val="0"/>
        <w:autoSpaceDN w:val="0"/>
        <w:spacing w:line="240" w:lineRule="auto"/>
        <w:jc w:val="right"/>
        <w:rPr>
          <w:rFonts w:ascii="Times New Roman" w:hAnsi="Times New Roman" w:cs="Times New Roman"/>
          <w:b/>
          <w:bCs/>
          <w:lang w:val="uk-UA" w:eastAsia="ru-RU"/>
        </w:rPr>
      </w:pPr>
      <w:r w:rsidRPr="00B75E9B">
        <w:rPr>
          <w:rFonts w:ascii="Times New Roman" w:hAnsi="Times New Roman" w:cs="Times New Roman"/>
          <w:b/>
          <w:bCs/>
          <w:lang w:val="uk-UA" w:eastAsia="ru-RU"/>
        </w:rPr>
        <w:t>від «</w:t>
      </w:r>
      <w:r w:rsidR="00496194">
        <w:rPr>
          <w:rFonts w:ascii="Times New Roman" w:hAnsi="Times New Roman" w:cs="Times New Roman"/>
          <w:b/>
          <w:bCs/>
          <w:lang w:val="uk-UA" w:eastAsia="ru-RU"/>
        </w:rPr>
        <w:t>__»</w:t>
      </w:r>
      <w:r w:rsidRPr="00B75E9B">
        <w:rPr>
          <w:rFonts w:ascii="Times New Roman" w:hAnsi="Times New Roman" w:cs="Times New Roman"/>
          <w:b/>
          <w:bCs/>
          <w:lang w:val="uk-UA" w:eastAsia="ru-RU"/>
        </w:rPr>
        <w:t xml:space="preserve"> </w:t>
      </w:r>
      <w:r w:rsidR="00496194">
        <w:rPr>
          <w:rFonts w:ascii="Times New Roman" w:hAnsi="Times New Roman" w:cs="Times New Roman"/>
          <w:b/>
          <w:bCs/>
          <w:lang w:val="uk-UA" w:eastAsia="ru-RU"/>
        </w:rPr>
        <w:t>__________</w:t>
      </w:r>
      <w:r>
        <w:rPr>
          <w:rFonts w:ascii="Times New Roman" w:hAnsi="Times New Roman" w:cs="Times New Roman"/>
          <w:b/>
          <w:bCs/>
          <w:lang w:val="uk-UA" w:eastAsia="ru-RU"/>
        </w:rPr>
        <w:t xml:space="preserve"> </w:t>
      </w:r>
      <w:r w:rsidRPr="00B75E9B">
        <w:rPr>
          <w:rFonts w:ascii="Times New Roman" w:hAnsi="Times New Roman" w:cs="Times New Roman"/>
          <w:b/>
          <w:bCs/>
          <w:lang w:val="uk-UA" w:eastAsia="ru-RU"/>
        </w:rPr>
        <w:t>201</w:t>
      </w:r>
      <w:r w:rsidR="00496194">
        <w:rPr>
          <w:rFonts w:ascii="Times New Roman" w:hAnsi="Times New Roman" w:cs="Times New Roman"/>
          <w:b/>
          <w:bCs/>
          <w:lang w:val="uk-UA" w:eastAsia="ru-RU"/>
        </w:rPr>
        <w:t>_</w:t>
      </w:r>
      <w:r w:rsidRPr="00B75E9B">
        <w:rPr>
          <w:rFonts w:ascii="Times New Roman" w:hAnsi="Times New Roman" w:cs="Times New Roman"/>
          <w:b/>
          <w:bCs/>
          <w:lang w:val="uk-UA" w:eastAsia="ru-RU"/>
        </w:rPr>
        <w:t xml:space="preserve"> року</w:t>
      </w:r>
    </w:p>
    <w:p w:rsidR="00B47750" w:rsidRPr="00B75E9B" w:rsidRDefault="00B47750" w:rsidP="00B47750">
      <w:pPr>
        <w:autoSpaceDE w:val="0"/>
        <w:autoSpaceDN w:val="0"/>
        <w:spacing w:line="240" w:lineRule="auto"/>
        <w:jc w:val="both"/>
        <w:rPr>
          <w:rFonts w:ascii="Times New Roman" w:hAnsi="Times New Roman" w:cs="Times New Roman"/>
          <w:lang w:val="uk-UA" w:eastAsia="ru-RU"/>
        </w:rPr>
      </w:pPr>
      <w:r w:rsidRPr="00B75E9B">
        <w:rPr>
          <w:rFonts w:ascii="Times New Roman" w:hAnsi="Times New Roman" w:cs="Times New Roman"/>
          <w:lang w:val="uk-UA" w:eastAsia="ru-RU"/>
        </w:rPr>
        <w:t xml:space="preserve">м. Київ                                                                                       </w:t>
      </w:r>
      <w:r w:rsidRPr="00B75E9B">
        <w:rPr>
          <w:rFonts w:ascii="Times New Roman" w:hAnsi="Times New Roman" w:cs="Times New Roman"/>
          <w:lang w:eastAsia="ru-RU"/>
        </w:rPr>
        <w:t xml:space="preserve">                            </w:t>
      </w:r>
      <w:r w:rsidRPr="00B75E9B">
        <w:rPr>
          <w:rFonts w:ascii="Times New Roman" w:hAnsi="Times New Roman" w:cs="Times New Roman"/>
          <w:lang w:val="uk-UA" w:eastAsia="ru-RU"/>
        </w:rPr>
        <w:t xml:space="preserve">   </w:t>
      </w:r>
    </w:p>
    <w:p w:rsidR="00B47750" w:rsidRPr="00B75E9B" w:rsidRDefault="00B47750" w:rsidP="00B47750">
      <w:pPr>
        <w:pStyle w:val="a5"/>
        <w:autoSpaceDE w:val="0"/>
        <w:autoSpaceDN w:val="0"/>
        <w:spacing w:line="240" w:lineRule="auto"/>
        <w:ind w:left="0"/>
        <w:rPr>
          <w:rFonts w:ascii="Times New Roman" w:hAnsi="Times New Roman" w:cs="Times New Roman"/>
          <w:b/>
          <w:bCs/>
          <w:lang w:val="uk-UA"/>
        </w:rPr>
      </w:pPr>
      <w:proofErr w:type="spellStart"/>
      <w:r w:rsidRPr="00B75E9B">
        <w:rPr>
          <w:rFonts w:ascii="Times New Roman" w:hAnsi="Times New Roman" w:cs="Times New Roman"/>
        </w:rPr>
        <w:t>Сторони</w:t>
      </w:r>
      <w:proofErr w:type="spellEnd"/>
      <w:r w:rsidRPr="00B75E9B">
        <w:rPr>
          <w:rFonts w:ascii="Times New Roman" w:hAnsi="Times New Roman" w:cs="Times New Roman"/>
        </w:rPr>
        <w:t xml:space="preserve"> </w:t>
      </w:r>
      <w:proofErr w:type="spellStart"/>
      <w:r w:rsidRPr="00B75E9B">
        <w:rPr>
          <w:rFonts w:ascii="Times New Roman" w:hAnsi="Times New Roman" w:cs="Times New Roman"/>
        </w:rPr>
        <w:t>домовились</w:t>
      </w:r>
      <w:proofErr w:type="spellEnd"/>
      <w:r w:rsidRPr="00B75E9B">
        <w:rPr>
          <w:rFonts w:ascii="Times New Roman" w:hAnsi="Times New Roman" w:cs="Times New Roman"/>
        </w:rPr>
        <w:t xml:space="preserve">, </w:t>
      </w:r>
      <w:proofErr w:type="spellStart"/>
      <w:r w:rsidRPr="00B75E9B">
        <w:rPr>
          <w:rFonts w:ascii="Times New Roman" w:hAnsi="Times New Roman" w:cs="Times New Roman"/>
        </w:rPr>
        <w:t>що</w:t>
      </w:r>
      <w:proofErr w:type="spellEnd"/>
      <w:r w:rsidRPr="00B75E9B">
        <w:rPr>
          <w:rFonts w:ascii="Times New Roman" w:hAnsi="Times New Roman" w:cs="Times New Roman"/>
        </w:rPr>
        <w:t xml:space="preserve"> </w:t>
      </w:r>
      <w:proofErr w:type="spellStart"/>
      <w:r w:rsidRPr="00B75E9B">
        <w:rPr>
          <w:rFonts w:ascii="Times New Roman" w:hAnsi="Times New Roman" w:cs="Times New Roman"/>
        </w:rPr>
        <w:t>відповідно</w:t>
      </w:r>
      <w:proofErr w:type="spellEnd"/>
      <w:r w:rsidRPr="00B75E9B">
        <w:rPr>
          <w:rFonts w:ascii="Times New Roman" w:hAnsi="Times New Roman" w:cs="Times New Roman"/>
        </w:rPr>
        <w:t xml:space="preserve"> до умов Договору буде </w:t>
      </w:r>
      <w:proofErr w:type="spellStart"/>
      <w:r w:rsidRPr="00B75E9B">
        <w:rPr>
          <w:rFonts w:ascii="Times New Roman" w:hAnsi="Times New Roman" w:cs="Times New Roman"/>
        </w:rPr>
        <w:t>поставлятись</w:t>
      </w:r>
      <w:proofErr w:type="spellEnd"/>
      <w:r w:rsidRPr="00B75E9B">
        <w:rPr>
          <w:rFonts w:ascii="Times New Roman" w:hAnsi="Times New Roman" w:cs="Times New Roman"/>
        </w:rPr>
        <w:t xml:space="preserve"> </w:t>
      </w:r>
      <w:proofErr w:type="spellStart"/>
      <w:r w:rsidRPr="00B75E9B">
        <w:rPr>
          <w:rFonts w:ascii="Times New Roman" w:hAnsi="Times New Roman" w:cs="Times New Roman"/>
        </w:rPr>
        <w:t>наступний</w:t>
      </w:r>
      <w:proofErr w:type="spellEnd"/>
      <w:r w:rsidRPr="00B75E9B">
        <w:rPr>
          <w:rFonts w:ascii="Times New Roman" w:hAnsi="Times New Roman" w:cs="Times New Roman"/>
        </w:rPr>
        <w:t xml:space="preserve"> Товар:</w:t>
      </w:r>
      <w:r w:rsidRPr="00B75E9B">
        <w:rPr>
          <w:rFonts w:ascii="Times New Roman" w:hAnsi="Times New Roman" w:cs="Times New Roman"/>
          <w:b/>
          <w:bCs/>
          <w:lang w:val="uk-UA"/>
        </w:rPr>
        <w:t xml:space="preserve"> </w:t>
      </w:r>
    </w:p>
    <w:p w:rsidR="00B47750" w:rsidRPr="00B75E9B" w:rsidRDefault="00B47750" w:rsidP="00B47750">
      <w:pPr>
        <w:pStyle w:val="a6"/>
        <w:jc w:val="both"/>
        <w:rPr>
          <w:sz w:val="22"/>
          <w:szCs w:val="22"/>
          <w:lang w:val="uk-UA"/>
        </w:rPr>
      </w:pPr>
      <w:r w:rsidRPr="00B75E9B">
        <w:rPr>
          <w:sz w:val="22"/>
          <w:szCs w:val="22"/>
          <w:lang w:val="uk-UA"/>
        </w:rPr>
        <w:t xml:space="preserve">Загальна вартість складає </w:t>
      </w:r>
      <w:r w:rsidR="00496194">
        <w:rPr>
          <w:b/>
          <w:sz w:val="22"/>
          <w:szCs w:val="22"/>
          <w:lang w:val="uk-UA"/>
        </w:rPr>
        <w:t>_____________</w:t>
      </w:r>
      <w:r w:rsidRPr="00A00010">
        <w:rPr>
          <w:b/>
          <w:sz w:val="22"/>
          <w:szCs w:val="22"/>
          <w:lang w:val="uk-UA"/>
        </w:rPr>
        <w:t xml:space="preserve"> грн. (</w:t>
      </w:r>
      <w:r w:rsidR="00496194">
        <w:rPr>
          <w:b/>
          <w:sz w:val="22"/>
          <w:szCs w:val="22"/>
          <w:lang w:val="uk-UA"/>
        </w:rPr>
        <w:t>_____________</w:t>
      </w:r>
      <w:r w:rsidRPr="00A00010">
        <w:rPr>
          <w:b/>
          <w:sz w:val="22"/>
          <w:szCs w:val="22"/>
          <w:lang w:val="uk-UA"/>
        </w:rPr>
        <w:t xml:space="preserve"> гривень </w:t>
      </w:r>
      <w:r w:rsidR="00496194">
        <w:rPr>
          <w:b/>
          <w:sz w:val="22"/>
          <w:szCs w:val="22"/>
          <w:lang w:val="uk-UA"/>
        </w:rPr>
        <w:t xml:space="preserve">___ </w:t>
      </w:r>
      <w:r w:rsidRPr="00A00010">
        <w:rPr>
          <w:b/>
          <w:sz w:val="22"/>
          <w:szCs w:val="22"/>
          <w:lang w:val="uk-UA"/>
        </w:rPr>
        <w:t xml:space="preserve">копійок), </w:t>
      </w:r>
      <w:r w:rsidRPr="00B75E9B">
        <w:rPr>
          <w:sz w:val="22"/>
          <w:szCs w:val="22"/>
          <w:lang w:val="uk-UA"/>
        </w:rPr>
        <w:t xml:space="preserve"> без ПДВ.</w:t>
      </w:r>
    </w:p>
    <w:p w:rsidR="00B47750" w:rsidRPr="00B75E9B" w:rsidRDefault="00B47750" w:rsidP="00B47750">
      <w:pPr>
        <w:spacing w:after="0" w:line="240" w:lineRule="auto"/>
        <w:rPr>
          <w:rFonts w:ascii="Times New Roman" w:hAnsi="Times New Roman" w:cs="Times New Roman"/>
          <w:lang w:val="uk-UA" w:eastAsia="ru-RU"/>
        </w:rPr>
      </w:pPr>
    </w:p>
    <w:tbl>
      <w:tblPr>
        <w:tblpPr w:leftFromText="180" w:rightFromText="180" w:vertAnchor="page" w:horzAnchor="margin" w:tblpY="3226"/>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3174"/>
        <w:gridCol w:w="1098"/>
        <w:gridCol w:w="1070"/>
        <w:gridCol w:w="1262"/>
        <w:gridCol w:w="1611"/>
        <w:gridCol w:w="8"/>
        <w:gridCol w:w="1582"/>
      </w:tblGrid>
      <w:tr w:rsidR="00B47750" w:rsidRPr="00B75E9B" w:rsidTr="00235A97">
        <w:trPr>
          <w:trHeight w:val="1109"/>
        </w:trPr>
        <w:tc>
          <w:tcPr>
            <w:tcW w:w="793" w:type="dxa"/>
            <w:shd w:val="clear" w:color="auto" w:fill="auto"/>
            <w:vAlign w:val="center"/>
            <w:hideMark/>
          </w:tcPr>
          <w:p w:rsidR="00B47750" w:rsidRPr="00B75E9B" w:rsidRDefault="00B47750" w:rsidP="00235A97">
            <w:pPr>
              <w:spacing w:after="0" w:line="240" w:lineRule="auto"/>
              <w:jc w:val="center"/>
              <w:rPr>
                <w:rFonts w:ascii="Times New Roman" w:hAnsi="Times New Roman" w:cs="Times New Roman"/>
                <w:b/>
                <w:bCs/>
                <w:color w:val="000000"/>
                <w:lang w:eastAsia="ru-RU"/>
              </w:rPr>
            </w:pPr>
            <w:r w:rsidRPr="00B75E9B">
              <w:rPr>
                <w:rFonts w:ascii="Times New Roman" w:hAnsi="Times New Roman" w:cs="Times New Roman"/>
                <w:b/>
                <w:bCs/>
                <w:color w:val="000000"/>
                <w:lang w:val="uk-UA" w:eastAsia="ru-RU"/>
              </w:rPr>
              <w:t>№п/п</w:t>
            </w:r>
          </w:p>
        </w:tc>
        <w:tc>
          <w:tcPr>
            <w:tcW w:w="3174" w:type="dxa"/>
            <w:shd w:val="clear" w:color="auto" w:fill="auto"/>
            <w:vAlign w:val="center"/>
            <w:hideMark/>
          </w:tcPr>
          <w:p w:rsidR="00B47750" w:rsidRPr="00B75E9B" w:rsidRDefault="00B47750" w:rsidP="00235A97">
            <w:pPr>
              <w:spacing w:after="0" w:line="240" w:lineRule="auto"/>
              <w:jc w:val="center"/>
              <w:rPr>
                <w:rFonts w:ascii="Times New Roman" w:hAnsi="Times New Roman" w:cs="Times New Roman"/>
                <w:b/>
                <w:bCs/>
                <w:color w:val="000000"/>
                <w:lang w:eastAsia="ru-RU"/>
              </w:rPr>
            </w:pPr>
            <w:r w:rsidRPr="00B75E9B">
              <w:rPr>
                <w:rFonts w:ascii="Times New Roman" w:hAnsi="Times New Roman" w:cs="Times New Roman"/>
                <w:b/>
                <w:bCs/>
                <w:color w:val="000000"/>
                <w:lang w:val="uk-UA" w:eastAsia="ru-RU"/>
              </w:rPr>
              <w:t xml:space="preserve">Найменування </w:t>
            </w:r>
          </w:p>
        </w:tc>
        <w:tc>
          <w:tcPr>
            <w:tcW w:w="1098" w:type="dxa"/>
          </w:tcPr>
          <w:p w:rsidR="00B47750" w:rsidRPr="00B75E9B" w:rsidRDefault="00B47750" w:rsidP="00235A97">
            <w:pPr>
              <w:spacing w:after="0" w:line="240" w:lineRule="auto"/>
              <w:rPr>
                <w:rFonts w:ascii="Times New Roman" w:hAnsi="Times New Roman" w:cs="Times New Roman"/>
                <w:b/>
                <w:bCs/>
                <w:color w:val="000000"/>
                <w:lang w:eastAsia="ru-RU"/>
              </w:rPr>
            </w:pPr>
          </w:p>
          <w:p w:rsidR="00B47750" w:rsidRPr="00B75E9B" w:rsidRDefault="00B47750" w:rsidP="00235A97">
            <w:pPr>
              <w:spacing w:after="0" w:line="240" w:lineRule="auto"/>
              <w:jc w:val="center"/>
              <w:rPr>
                <w:rFonts w:ascii="Times New Roman" w:hAnsi="Times New Roman" w:cs="Times New Roman"/>
                <w:b/>
                <w:bCs/>
                <w:color w:val="000000"/>
                <w:lang w:eastAsia="ru-RU"/>
              </w:rPr>
            </w:pPr>
            <w:r w:rsidRPr="00B75E9B">
              <w:rPr>
                <w:rFonts w:ascii="Times New Roman" w:hAnsi="Times New Roman" w:cs="Times New Roman"/>
                <w:b/>
                <w:bCs/>
                <w:color w:val="000000"/>
                <w:lang w:eastAsia="ru-RU"/>
              </w:rPr>
              <w:t>Код</w:t>
            </w:r>
            <w:r w:rsidRPr="00B75E9B">
              <w:rPr>
                <w:rFonts w:ascii="Times New Roman" w:hAnsi="Times New Roman" w:cs="Times New Roman"/>
                <w:b/>
                <w:bCs/>
                <w:color w:val="000000"/>
                <w:lang w:val="uk-UA" w:eastAsia="ru-RU"/>
              </w:rPr>
              <w:t xml:space="preserve">   </w:t>
            </w:r>
            <w:r w:rsidRPr="00B75E9B">
              <w:rPr>
                <w:rFonts w:ascii="Times New Roman" w:hAnsi="Times New Roman" w:cs="Times New Roman"/>
                <w:b/>
                <w:bCs/>
                <w:color w:val="000000"/>
                <w:lang w:eastAsia="ru-RU"/>
              </w:rPr>
              <w:t>УКТЗЕД</w:t>
            </w:r>
          </w:p>
        </w:tc>
        <w:tc>
          <w:tcPr>
            <w:tcW w:w="1070" w:type="dxa"/>
            <w:shd w:val="clear" w:color="auto" w:fill="auto"/>
            <w:vAlign w:val="center"/>
            <w:hideMark/>
          </w:tcPr>
          <w:p w:rsidR="00B47750" w:rsidRPr="00B75E9B" w:rsidRDefault="00B47750" w:rsidP="00235A97">
            <w:pPr>
              <w:spacing w:after="0" w:line="240" w:lineRule="auto"/>
              <w:jc w:val="center"/>
              <w:rPr>
                <w:rFonts w:ascii="Times New Roman" w:hAnsi="Times New Roman" w:cs="Times New Roman"/>
                <w:b/>
                <w:bCs/>
                <w:color w:val="000000"/>
                <w:lang w:eastAsia="ru-RU"/>
              </w:rPr>
            </w:pPr>
            <w:r w:rsidRPr="00B75E9B">
              <w:rPr>
                <w:rFonts w:ascii="Times New Roman" w:hAnsi="Times New Roman" w:cs="Times New Roman"/>
                <w:b/>
                <w:bCs/>
                <w:color w:val="000000"/>
                <w:lang w:eastAsia="ru-RU"/>
              </w:rPr>
              <w:t>Од.</w:t>
            </w:r>
          </w:p>
        </w:tc>
        <w:tc>
          <w:tcPr>
            <w:tcW w:w="1262" w:type="dxa"/>
            <w:shd w:val="clear" w:color="auto" w:fill="auto"/>
            <w:vAlign w:val="center"/>
            <w:hideMark/>
          </w:tcPr>
          <w:p w:rsidR="00B47750" w:rsidRPr="00B75E9B" w:rsidRDefault="00B47750" w:rsidP="00235A97">
            <w:pPr>
              <w:spacing w:after="0" w:line="240" w:lineRule="auto"/>
              <w:jc w:val="center"/>
              <w:rPr>
                <w:rFonts w:ascii="Times New Roman" w:hAnsi="Times New Roman" w:cs="Times New Roman"/>
                <w:b/>
                <w:bCs/>
                <w:color w:val="000000"/>
                <w:lang w:eastAsia="ru-RU"/>
              </w:rPr>
            </w:pPr>
            <w:r w:rsidRPr="00B75E9B">
              <w:rPr>
                <w:rFonts w:ascii="Times New Roman" w:hAnsi="Times New Roman" w:cs="Times New Roman"/>
                <w:b/>
                <w:bCs/>
                <w:color w:val="000000"/>
                <w:lang w:val="uk-UA" w:eastAsia="ru-RU"/>
              </w:rPr>
              <w:t>Кількість</w:t>
            </w:r>
          </w:p>
        </w:tc>
        <w:tc>
          <w:tcPr>
            <w:tcW w:w="1611" w:type="dxa"/>
            <w:shd w:val="clear" w:color="auto" w:fill="auto"/>
            <w:vAlign w:val="center"/>
            <w:hideMark/>
          </w:tcPr>
          <w:p w:rsidR="00B47750" w:rsidRPr="00B75E9B" w:rsidRDefault="00B47750" w:rsidP="00235A97">
            <w:pPr>
              <w:spacing w:after="0" w:line="240" w:lineRule="auto"/>
              <w:jc w:val="center"/>
              <w:rPr>
                <w:rFonts w:ascii="Times New Roman" w:hAnsi="Times New Roman" w:cs="Times New Roman"/>
                <w:b/>
                <w:bCs/>
                <w:color w:val="000000"/>
                <w:lang w:eastAsia="ru-RU"/>
              </w:rPr>
            </w:pPr>
            <w:r w:rsidRPr="00B75E9B">
              <w:rPr>
                <w:rFonts w:ascii="Times New Roman" w:hAnsi="Times New Roman" w:cs="Times New Roman"/>
                <w:b/>
                <w:bCs/>
                <w:color w:val="000000"/>
                <w:lang w:val="uk-UA" w:eastAsia="ru-RU"/>
              </w:rPr>
              <w:t xml:space="preserve">Ціна, гривні без ПДВ. </w:t>
            </w:r>
          </w:p>
        </w:tc>
        <w:tc>
          <w:tcPr>
            <w:tcW w:w="1590" w:type="dxa"/>
            <w:gridSpan w:val="2"/>
            <w:shd w:val="clear" w:color="auto" w:fill="auto"/>
            <w:vAlign w:val="center"/>
            <w:hideMark/>
          </w:tcPr>
          <w:p w:rsidR="00B47750" w:rsidRPr="00B75E9B" w:rsidRDefault="00B47750" w:rsidP="00235A97">
            <w:pPr>
              <w:spacing w:after="0" w:line="240" w:lineRule="auto"/>
              <w:jc w:val="center"/>
              <w:rPr>
                <w:rFonts w:ascii="Times New Roman" w:hAnsi="Times New Roman" w:cs="Times New Roman"/>
                <w:b/>
                <w:bCs/>
                <w:color w:val="000000"/>
                <w:lang w:eastAsia="ru-RU"/>
              </w:rPr>
            </w:pPr>
            <w:r w:rsidRPr="00B75E9B">
              <w:rPr>
                <w:rFonts w:ascii="Times New Roman" w:hAnsi="Times New Roman" w:cs="Times New Roman"/>
                <w:b/>
                <w:bCs/>
                <w:color w:val="000000"/>
                <w:lang w:val="uk-UA" w:eastAsia="ru-RU"/>
              </w:rPr>
              <w:t>Сума, гривні без ПДВ</w:t>
            </w:r>
          </w:p>
        </w:tc>
      </w:tr>
      <w:tr w:rsidR="00B47750" w:rsidRPr="00B75E9B" w:rsidTr="00496194">
        <w:trPr>
          <w:trHeight w:val="801"/>
        </w:trPr>
        <w:tc>
          <w:tcPr>
            <w:tcW w:w="793" w:type="dxa"/>
            <w:shd w:val="clear" w:color="auto" w:fill="auto"/>
            <w:vAlign w:val="center"/>
            <w:hideMark/>
          </w:tcPr>
          <w:p w:rsidR="00B47750" w:rsidRPr="00B75E9B" w:rsidRDefault="00B47750" w:rsidP="00235A97">
            <w:pPr>
              <w:spacing w:after="0" w:line="240" w:lineRule="auto"/>
              <w:jc w:val="both"/>
              <w:rPr>
                <w:rFonts w:ascii="Times New Roman" w:hAnsi="Times New Roman" w:cs="Times New Roman"/>
                <w:color w:val="000000"/>
                <w:lang w:val="uk-UA" w:eastAsia="ru-RU"/>
              </w:rPr>
            </w:pPr>
            <w:r w:rsidRPr="00B75E9B">
              <w:rPr>
                <w:rFonts w:ascii="Times New Roman" w:hAnsi="Times New Roman" w:cs="Times New Roman"/>
                <w:color w:val="000000"/>
                <w:lang w:val="en-US" w:eastAsia="ru-RU"/>
              </w:rPr>
              <w:t> </w:t>
            </w:r>
            <w:r w:rsidRPr="00B75E9B">
              <w:rPr>
                <w:rFonts w:ascii="Times New Roman" w:hAnsi="Times New Roman" w:cs="Times New Roman"/>
                <w:color w:val="000000"/>
                <w:lang w:val="uk-UA" w:eastAsia="ru-RU"/>
              </w:rPr>
              <w:t>1</w:t>
            </w:r>
          </w:p>
        </w:tc>
        <w:tc>
          <w:tcPr>
            <w:tcW w:w="3174" w:type="dxa"/>
            <w:shd w:val="clear" w:color="auto" w:fill="auto"/>
            <w:vAlign w:val="center"/>
            <w:hideMark/>
          </w:tcPr>
          <w:p w:rsidR="00B47750" w:rsidRPr="002173C9" w:rsidRDefault="00B47750" w:rsidP="00235A97">
            <w:pPr>
              <w:spacing w:after="0" w:line="240" w:lineRule="auto"/>
              <w:jc w:val="both"/>
              <w:rPr>
                <w:rFonts w:ascii="Times New Roman" w:hAnsi="Times New Roman" w:cs="Times New Roman"/>
                <w:color w:val="000000"/>
                <w:sz w:val="20"/>
                <w:szCs w:val="20"/>
                <w:lang w:val="en-US" w:eastAsia="ru-RU"/>
              </w:rPr>
            </w:pPr>
          </w:p>
        </w:tc>
        <w:tc>
          <w:tcPr>
            <w:tcW w:w="1098" w:type="dxa"/>
            <w:vAlign w:val="center"/>
          </w:tcPr>
          <w:p w:rsidR="00B47750" w:rsidRPr="00D83690" w:rsidRDefault="00B47750" w:rsidP="00235A97">
            <w:pPr>
              <w:spacing w:after="0" w:line="240" w:lineRule="auto"/>
              <w:jc w:val="center"/>
              <w:rPr>
                <w:rFonts w:ascii="Times New Roman" w:hAnsi="Times New Roman" w:cs="Times New Roman"/>
                <w:color w:val="000000"/>
                <w:sz w:val="20"/>
                <w:szCs w:val="20"/>
                <w:lang w:eastAsia="ru-RU"/>
              </w:rPr>
            </w:pPr>
          </w:p>
        </w:tc>
        <w:tc>
          <w:tcPr>
            <w:tcW w:w="1070" w:type="dxa"/>
            <w:shd w:val="clear" w:color="auto" w:fill="auto"/>
            <w:vAlign w:val="center"/>
          </w:tcPr>
          <w:p w:rsidR="00B47750" w:rsidRPr="00D83690" w:rsidRDefault="00B47750" w:rsidP="00235A97">
            <w:pPr>
              <w:spacing w:after="0" w:line="240" w:lineRule="auto"/>
              <w:jc w:val="both"/>
              <w:rPr>
                <w:rFonts w:ascii="Times New Roman" w:hAnsi="Times New Roman" w:cs="Times New Roman"/>
                <w:color w:val="000000"/>
                <w:sz w:val="20"/>
                <w:szCs w:val="20"/>
                <w:lang w:eastAsia="ru-RU"/>
              </w:rPr>
            </w:pPr>
          </w:p>
        </w:tc>
        <w:tc>
          <w:tcPr>
            <w:tcW w:w="1262" w:type="dxa"/>
            <w:shd w:val="clear" w:color="auto" w:fill="auto"/>
            <w:vAlign w:val="center"/>
          </w:tcPr>
          <w:p w:rsidR="00B47750" w:rsidRPr="00D83690" w:rsidRDefault="00B47750" w:rsidP="00235A97">
            <w:pPr>
              <w:jc w:val="center"/>
              <w:rPr>
                <w:rFonts w:ascii="Times New Roman" w:hAnsi="Times New Roman" w:cs="Times New Roman"/>
                <w:color w:val="000000"/>
                <w:sz w:val="20"/>
                <w:szCs w:val="20"/>
                <w:lang w:eastAsia="ru-RU"/>
              </w:rPr>
            </w:pPr>
          </w:p>
        </w:tc>
        <w:tc>
          <w:tcPr>
            <w:tcW w:w="1611" w:type="dxa"/>
            <w:shd w:val="clear" w:color="auto" w:fill="auto"/>
            <w:vAlign w:val="center"/>
          </w:tcPr>
          <w:p w:rsidR="00B47750" w:rsidRPr="00D83690" w:rsidRDefault="00B47750" w:rsidP="00235A97">
            <w:pPr>
              <w:jc w:val="right"/>
              <w:rPr>
                <w:rFonts w:ascii="Times New Roman" w:hAnsi="Times New Roman" w:cs="Times New Roman"/>
                <w:color w:val="000000"/>
                <w:sz w:val="20"/>
                <w:szCs w:val="20"/>
                <w:lang w:eastAsia="ru-RU"/>
              </w:rPr>
            </w:pPr>
          </w:p>
        </w:tc>
        <w:tc>
          <w:tcPr>
            <w:tcW w:w="1590" w:type="dxa"/>
            <w:gridSpan w:val="2"/>
            <w:shd w:val="clear" w:color="auto" w:fill="auto"/>
            <w:vAlign w:val="center"/>
          </w:tcPr>
          <w:p w:rsidR="00B47750" w:rsidRPr="00D83690" w:rsidRDefault="00B47750" w:rsidP="00235A97">
            <w:pPr>
              <w:jc w:val="right"/>
              <w:rPr>
                <w:rFonts w:ascii="Times New Roman" w:hAnsi="Times New Roman" w:cs="Times New Roman"/>
                <w:color w:val="000000"/>
                <w:sz w:val="20"/>
                <w:szCs w:val="20"/>
                <w:lang w:eastAsia="ru-RU"/>
              </w:rPr>
            </w:pPr>
          </w:p>
        </w:tc>
      </w:tr>
      <w:tr w:rsidR="00B47750" w:rsidRPr="00B75E9B" w:rsidTr="00235A97">
        <w:trPr>
          <w:trHeight w:val="801"/>
        </w:trPr>
        <w:tc>
          <w:tcPr>
            <w:tcW w:w="793" w:type="dxa"/>
            <w:shd w:val="clear" w:color="auto" w:fill="auto"/>
            <w:vAlign w:val="center"/>
          </w:tcPr>
          <w:p w:rsidR="00B47750" w:rsidRPr="00B35470" w:rsidRDefault="00B47750" w:rsidP="00235A97">
            <w:pPr>
              <w:spacing w:after="0" w:line="240" w:lineRule="auto"/>
              <w:jc w:val="both"/>
              <w:rPr>
                <w:rFonts w:ascii="Times New Roman" w:hAnsi="Times New Roman" w:cs="Times New Roman"/>
                <w:color w:val="000000"/>
                <w:lang w:eastAsia="ru-RU"/>
              </w:rPr>
            </w:pPr>
            <w:r>
              <w:rPr>
                <w:rFonts w:ascii="Times New Roman" w:hAnsi="Times New Roman" w:cs="Times New Roman"/>
                <w:color w:val="000000"/>
                <w:lang w:eastAsia="ru-RU"/>
              </w:rPr>
              <w:t>2</w:t>
            </w:r>
          </w:p>
        </w:tc>
        <w:tc>
          <w:tcPr>
            <w:tcW w:w="3174" w:type="dxa"/>
            <w:shd w:val="clear" w:color="auto" w:fill="auto"/>
            <w:vAlign w:val="center"/>
          </w:tcPr>
          <w:p w:rsidR="00B47750" w:rsidRPr="00A8385A" w:rsidRDefault="00B47750" w:rsidP="00235A97">
            <w:pPr>
              <w:spacing w:after="0" w:line="240" w:lineRule="auto"/>
              <w:jc w:val="both"/>
              <w:rPr>
                <w:rFonts w:ascii="Times New Roman" w:hAnsi="Times New Roman" w:cs="Times New Roman"/>
                <w:color w:val="000000"/>
                <w:sz w:val="20"/>
                <w:szCs w:val="20"/>
                <w:lang w:val="en-US" w:eastAsia="ru-RU"/>
              </w:rPr>
            </w:pPr>
          </w:p>
        </w:tc>
        <w:tc>
          <w:tcPr>
            <w:tcW w:w="1098" w:type="dxa"/>
            <w:vAlign w:val="center"/>
          </w:tcPr>
          <w:p w:rsidR="00B47750" w:rsidRPr="00D83690" w:rsidRDefault="00B47750" w:rsidP="00235A97">
            <w:pPr>
              <w:spacing w:after="0" w:line="240" w:lineRule="auto"/>
              <w:jc w:val="center"/>
              <w:rPr>
                <w:rFonts w:ascii="Times New Roman" w:hAnsi="Times New Roman" w:cs="Times New Roman"/>
                <w:color w:val="000000"/>
                <w:sz w:val="20"/>
                <w:szCs w:val="20"/>
                <w:lang w:eastAsia="ru-RU"/>
              </w:rPr>
            </w:pPr>
          </w:p>
        </w:tc>
        <w:tc>
          <w:tcPr>
            <w:tcW w:w="1070" w:type="dxa"/>
            <w:shd w:val="clear" w:color="auto" w:fill="auto"/>
            <w:vAlign w:val="center"/>
          </w:tcPr>
          <w:p w:rsidR="00B47750" w:rsidRPr="00D83690" w:rsidRDefault="00B47750" w:rsidP="00235A97">
            <w:pPr>
              <w:spacing w:after="0" w:line="240" w:lineRule="auto"/>
              <w:jc w:val="both"/>
              <w:rPr>
                <w:rFonts w:ascii="Times New Roman" w:hAnsi="Times New Roman" w:cs="Times New Roman"/>
                <w:color w:val="000000"/>
                <w:sz w:val="20"/>
                <w:szCs w:val="20"/>
                <w:lang w:eastAsia="ru-RU"/>
              </w:rPr>
            </w:pPr>
          </w:p>
        </w:tc>
        <w:tc>
          <w:tcPr>
            <w:tcW w:w="1262" w:type="dxa"/>
            <w:shd w:val="clear" w:color="auto" w:fill="auto"/>
            <w:vAlign w:val="center"/>
          </w:tcPr>
          <w:p w:rsidR="00B47750" w:rsidRPr="00D83690" w:rsidRDefault="00B47750" w:rsidP="00235A97">
            <w:pPr>
              <w:jc w:val="center"/>
              <w:rPr>
                <w:rFonts w:ascii="Times New Roman" w:hAnsi="Times New Roman" w:cs="Times New Roman"/>
                <w:color w:val="000000"/>
                <w:sz w:val="20"/>
                <w:szCs w:val="20"/>
                <w:lang w:eastAsia="ru-RU"/>
              </w:rPr>
            </w:pPr>
          </w:p>
        </w:tc>
        <w:tc>
          <w:tcPr>
            <w:tcW w:w="1611" w:type="dxa"/>
            <w:shd w:val="clear" w:color="auto" w:fill="auto"/>
            <w:vAlign w:val="center"/>
          </w:tcPr>
          <w:p w:rsidR="00B47750" w:rsidRPr="00D83690" w:rsidRDefault="00B47750" w:rsidP="00496194">
            <w:pPr>
              <w:jc w:val="right"/>
              <w:rPr>
                <w:rFonts w:ascii="Times New Roman" w:hAnsi="Times New Roman" w:cs="Times New Roman"/>
                <w:color w:val="000000"/>
                <w:sz w:val="20"/>
                <w:szCs w:val="20"/>
                <w:lang w:eastAsia="ru-RU"/>
              </w:rPr>
            </w:pPr>
            <w:r w:rsidRPr="00D83690">
              <w:rPr>
                <w:rFonts w:ascii="Times New Roman" w:hAnsi="Times New Roman" w:cs="Times New Roman"/>
                <w:color w:val="000000"/>
                <w:sz w:val="20"/>
                <w:szCs w:val="20"/>
                <w:lang w:eastAsia="ru-RU"/>
              </w:rPr>
              <w:t xml:space="preserve"> </w:t>
            </w:r>
          </w:p>
        </w:tc>
        <w:tc>
          <w:tcPr>
            <w:tcW w:w="1590" w:type="dxa"/>
            <w:gridSpan w:val="2"/>
            <w:shd w:val="clear" w:color="auto" w:fill="auto"/>
            <w:vAlign w:val="center"/>
          </w:tcPr>
          <w:p w:rsidR="00B47750" w:rsidRPr="00D83690" w:rsidRDefault="00B47750" w:rsidP="00496194">
            <w:pPr>
              <w:jc w:val="right"/>
              <w:rPr>
                <w:rFonts w:ascii="Times New Roman" w:hAnsi="Times New Roman" w:cs="Times New Roman"/>
                <w:color w:val="000000"/>
                <w:sz w:val="20"/>
                <w:szCs w:val="20"/>
                <w:lang w:eastAsia="ru-RU"/>
              </w:rPr>
            </w:pPr>
            <w:r w:rsidRPr="00D83690">
              <w:rPr>
                <w:rFonts w:ascii="Times New Roman" w:hAnsi="Times New Roman" w:cs="Times New Roman"/>
                <w:color w:val="000000"/>
                <w:sz w:val="20"/>
                <w:szCs w:val="20"/>
                <w:lang w:eastAsia="ru-RU"/>
              </w:rPr>
              <w:t xml:space="preserve"> </w:t>
            </w:r>
          </w:p>
        </w:tc>
      </w:tr>
      <w:tr w:rsidR="00B47750" w:rsidRPr="00B75E9B" w:rsidTr="00235A97">
        <w:trPr>
          <w:trHeight w:val="449"/>
        </w:trPr>
        <w:tc>
          <w:tcPr>
            <w:tcW w:w="9016" w:type="dxa"/>
            <w:gridSpan w:val="7"/>
          </w:tcPr>
          <w:p w:rsidR="00B47750" w:rsidRPr="004D4E25" w:rsidRDefault="00B47750" w:rsidP="00235A97">
            <w:pPr>
              <w:spacing w:after="0" w:line="240" w:lineRule="auto"/>
              <w:jc w:val="right"/>
              <w:rPr>
                <w:rFonts w:ascii="Times New Roman" w:hAnsi="Times New Roman" w:cs="Times New Roman"/>
                <w:b/>
                <w:color w:val="000000"/>
                <w:lang w:eastAsia="ru-RU"/>
              </w:rPr>
            </w:pPr>
            <w:r w:rsidRPr="004D4E25">
              <w:rPr>
                <w:rFonts w:ascii="Times New Roman" w:hAnsi="Times New Roman" w:cs="Times New Roman"/>
                <w:b/>
                <w:color w:val="000000"/>
                <w:lang w:val="uk-UA" w:eastAsia="ru-RU"/>
              </w:rPr>
              <w:t>Сума, без ПДВ</w:t>
            </w:r>
          </w:p>
        </w:tc>
        <w:tc>
          <w:tcPr>
            <w:tcW w:w="1582" w:type="dxa"/>
            <w:shd w:val="clear" w:color="auto" w:fill="auto"/>
            <w:hideMark/>
          </w:tcPr>
          <w:p w:rsidR="00B47750" w:rsidRPr="004D4E25" w:rsidRDefault="00B47750" w:rsidP="00235A97">
            <w:pPr>
              <w:spacing w:after="0" w:line="240" w:lineRule="auto"/>
              <w:jc w:val="right"/>
              <w:rPr>
                <w:rFonts w:ascii="Times New Roman" w:hAnsi="Times New Roman" w:cs="Times New Roman"/>
                <w:b/>
                <w:color w:val="000000"/>
                <w:lang w:eastAsia="ru-RU"/>
              </w:rPr>
            </w:pPr>
          </w:p>
        </w:tc>
      </w:tr>
    </w:tbl>
    <w:p w:rsidR="00B47750" w:rsidRPr="00B75E9B" w:rsidRDefault="00B47750" w:rsidP="00B47750">
      <w:pPr>
        <w:spacing w:after="0" w:line="240" w:lineRule="auto"/>
        <w:rPr>
          <w:rFonts w:ascii="Times New Roman" w:hAnsi="Times New Roman" w:cs="Times New Roman"/>
          <w:lang w:val="uk-UA" w:eastAsia="ru-RU"/>
        </w:rPr>
      </w:pPr>
    </w:p>
    <w:p w:rsidR="00B47750" w:rsidRPr="00B75E9B" w:rsidRDefault="00B47750" w:rsidP="00B47750">
      <w:pPr>
        <w:spacing w:after="0" w:line="240" w:lineRule="auto"/>
        <w:rPr>
          <w:rFonts w:ascii="Times New Roman" w:hAnsi="Times New Roman" w:cs="Times New Roman"/>
          <w:lang w:val="uk-UA" w:eastAsia="ru-RU"/>
        </w:rPr>
      </w:pPr>
    </w:p>
    <w:p w:rsidR="00B47750" w:rsidRPr="00B75E9B" w:rsidRDefault="00B47750" w:rsidP="00B47750">
      <w:pPr>
        <w:spacing w:after="0" w:line="240" w:lineRule="auto"/>
        <w:jc w:val="both"/>
        <w:rPr>
          <w:rFonts w:ascii="Times New Roman" w:hAnsi="Times New Roman" w:cs="Times New Roman"/>
          <w:lang w:val="uk-UA" w:eastAsia="ru-RU"/>
        </w:rPr>
      </w:pPr>
      <w:r w:rsidRPr="00B75E9B">
        <w:rPr>
          <w:rFonts w:ascii="Times New Roman" w:hAnsi="Times New Roman" w:cs="Times New Roman"/>
          <w:lang w:val="uk-UA" w:eastAsia="ru-RU"/>
        </w:rPr>
        <w:t>Товар поставляється в електронному вигляді.</w:t>
      </w:r>
    </w:p>
    <w:p w:rsidR="00B47750" w:rsidRPr="00B75E9B" w:rsidRDefault="00B47750" w:rsidP="00B47750">
      <w:pPr>
        <w:spacing w:after="0" w:line="240" w:lineRule="auto"/>
        <w:jc w:val="both"/>
        <w:rPr>
          <w:rFonts w:ascii="Times New Roman" w:hAnsi="Times New Roman" w:cs="Times New Roman"/>
          <w:lang w:eastAsia="ru-RU"/>
        </w:rPr>
      </w:pPr>
      <w:r w:rsidRPr="00B75E9B">
        <w:rPr>
          <w:rFonts w:ascii="Times New Roman" w:hAnsi="Times New Roman" w:cs="Times New Roman"/>
          <w:lang w:val="uk-UA" w:eastAsia="ru-RU"/>
        </w:rPr>
        <w:tab/>
      </w:r>
    </w:p>
    <w:p w:rsidR="00B47750" w:rsidRPr="00B75E9B" w:rsidRDefault="00B47750" w:rsidP="00B47750">
      <w:pPr>
        <w:spacing w:after="0" w:line="240" w:lineRule="auto"/>
        <w:rPr>
          <w:rFonts w:ascii="Times New Roman" w:hAnsi="Times New Roman" w:cs="Times New Roman"/>
          <w:lang w:eastAsia="ru-RU"/>
        </w:rPr>
      </w:pPr>
    </w:p>
    <w:p w:rsidR="00B47750" w:rsidRPr="00B75E9B" w:rsidRDefault="00B47750" w:rsidP="00B47750">
      <w:pPr>
        <w:spacing w:after="0" w:line="240" w:lineRule="auto"/>
        <w:rPr>
          <w:rFonts w:ascii="Times New Roman" w:hAnsi="Times New Roman" w:cs="Times New Roman"/>
          <w:lang w:val="uk-UA" w:eastAsia="ru-RU"/>
        </w:rPr>
      </w:pPr>
    </w:p>
    <w:tbl>
      <w:tblPr>
        <w:tblW w:w="9214" w:type="dxa"/>
        <w:tblInd w:w="108" w:type="dxa"/>
        <w:tblLayout w:type="fixed"/>
        <w:tblLook w:val="0000" w:firstRow="0" w:lastRow="0" w:firstColumn="0" w:lastColumn="0" w:noHBand="0" w:noVBand="0"/>
      </w:tblPr>
      <w:tblGrid>
        <w:gridCol w:w="4537"/>
        <w:gridCol w:w="4677"/>
      </w:tblGrid>
      <w:tr w:rsidR="00B47750" w:rsidRPr="00B75E9B" w:rsidTr="00235A97">
        <w:tc>
          <w:tcPr>
            <w:tcW w:w="4537" w:type="dxa"/>
          </w:tcPr>
          <w:p w:rsidR="00B47750" w:rsidRPr="00B75E9B" w:rsidRDefault="00B47750" w:rsidP="00235A97">
            <w:pPr>
              <w:autoSpaceDE w:val="0"/>
              <w:autoSpaceDN w:val="0"/>
              <w:spacing w:after="0" w:line="240" w:lineRule="auto"/>
              <w:jc w:val="center"/>
              <w:rPr>
                <w:rFonts w:ascii="Times New Roman" w:hAnsi="Times New Roman" w:cs="Times New Roman"/>
                <w:b/>
                <w:lang w:val="uk-UA" w:eastAsia="ru-RU"/>
              </w:rPr>
            </w:pPr>
          </w:p>
          <w:p w:rsidR="00B47750" w:rsidRPr="00B75E9B" w:rsidRDefault="00B47750" w:rsidP="00235A97">
            <w:pPr>
              <w:autoSpaceDE w:val="0"/>
              <w:autoSpaceDN w:val="0"/>
              <w:spacing w:after="0" w:line="240" w:lineRule="auto"/>
              <w:jc w:val="center"/>
              <w:rPr>
                <w:rFonts w:ascii="Times New Roman" w:hAnsi="Times New Roman" w:cs="Times New Roman"/>
                <w:b/>
                <w:lang w:eastAsia="ru-RU"/>
              </w:rPr>
            </w:pPr>
            <w:r w:rsidRPr="00B75E9B">
              <w:rPr>
                <w:rFonts w:ascii="Times New Roman" w:hAnsi="Times New Roman" w:cs="Times New Roman"/>
                <w:b/>
                <w:lang w:val="uk-UA" w:eastAsia="ru-RU"/>
              </w:rPr>
              <w:t>П</w:t>
            </w:r>
            <w:proofErr w:type="spellStart"/>
            <w:r w:rsidRPr="00B75E9B">
              <w:rPr>
                <w:rFonts w:ascii="Times New Roman" w:hAnsi="Times New Roman" w:cs="Times New Roman"/>
                <w:b/>
                <w:lang w:eastAsia="ru-RU"/>
              </w:rPr>
              <w:t>остачальник</w:t>
            </w:r>
            <w:proofErr w:type="spellEnd"/>
          </w:p>
        </w:tc>
        <w:tc>
          <w:tcPr>
            <w:tcW w:w="4677" w:type="dxa"/>
          </w:tcPr>
          <w:p w:rsidR="00B47750" w:rsidRPr="00B75E9B" w:rsidRDefault="00B47750" w:rsidP="00235A97">
            <w:pPr>
              <w:autoSpaceDE w:val="0"/>
              <w:autoSpaceDN w:val="0"/>
              <w:spacing w:after="0" w:line="240" w:lineRule="auto"/>
              <w:jc w:val="center"/>
              <w:rPr>
                <w:rFonts w:ascii="Times New Roman" w:hAnsi="Times New Roman" w:cs="Times New Roman"/>
                <w:b/>
                <w:lang w:val="uk-UA" w:eastAsia="ru-RU"/>
              </w:rPr>
            </w:pPr>
          </w:p>
          <w:p w:rsidR="00B47750" w:rsidRPr="00B75E9B" w:rsidRDefault="00B47750" w:rsidP="00235A97">
            <w:pPr>
              <w:autoSpaceDE w:val="0"/>
              <w:autoSpaceDN w:val="0"/>
              <w:spacing w:after="0" w:line="240" w:lineRule="auto"/>
              <w:jc w:val="center"/>
              <w:rPr>
                <w:rFonts w:ascii="Times New Roman" w:hAnsi="Times New Roman" w:cs="Times New Roman"/>
                <w:b/>
                <w:lang w:val="uk-UA" w:eastAsia="ru-RU"/>
              </w:rPr>
            </w:pPr>
            <w:r w:rsidRPr="00B75E9B">
              <w:rPr>
                <w:rFonts w:ascii="Times New Roman" w:hAnsi="Times New Roman" w:cs="Times New Roman"/>
                <w:b/>
                <w:lang w:val="uk-UA" w:eastAsia="ru-RU"/>
              </w:rPr>
              <w:t>Покупець</w:t>
            </w:r>
          </w:p>
        </w:tc>
      </w:tr>
      <w:tr w:rsidR="00B47750" w:rsidRPr="00B75E9B" w:rsidTr="00235A97">
        <w:trPr>
          <w:trHeight w:val="777"/>
        </w:trPr>
        <w:tc>
          <w:tcPr>
            <w:tcW w:w="4537" w:type="dxa"/>
            <w:tcMar>
              <w:left w:w="227" w:type="dxa"/>
              <w:right w:w="227" w:type="dxa"/>
            </w:tcMar>
          </w:tcPr>
          <w:p w:rsidR="00B47750" w:rsidRDefault="00B47750" w:rsidP="00235A97">
            <w:pPr>
              <w:spacing w:line="240" w:lineRule="auto"/>
              <w:ind w:right="162"/>
              <w:rPr>
                <w:rFonts w:ascii="Times New Roman" w:hAnsi="Times New Roman" w:cs="Times New Roman"/>
                <w:lang w:val="uk-UA"/>
              </w:rPr>
            </w:pPr>
          </w:p>
          <w:p w:rsidR="00B47750" w:rsidRPr="00C62662" w:rsidRDefault="00B47750" w:rsidP="00235A97">
            <w:pPr>
              <w:spacing w:line="240" w:lineRule="auto"/>
              <w:ind w:right="162"/>
              <w:rPr>
                <w:rFonts w:ascii="Times New Roman" w:hAnsi="Times New Roman" w:cs="Times New Roman"/>
                <w:lang w:val="uk-UA"/>
              </w:rPr>
            </w:pPr>
            <w:r w:rsidRPr="00C62662">
              <w:rPr>
                <w:rFonts w:ascii="Times New Roman" w:hAnsi="Times New Roman" w:cs="Times New Roman"/>
                <w:lang w:val="uk-UA"/>
              </w:rPr>
              <w:t>_____________________/</w:t>
            </w:r>
            <w:r w:rsidR="00496194">
              <w:rPr>
                <w:rFonts w:ascii="Times New Roman" w:hAnsi="Times New Roman" w:cs="Times New Roman"/>
                <w:lang w:val="uk-UA"/>
              </w:rPr>
              <w:t>__________</w:t>
            </w:r>
            <w:r w:rsidRPr="00C62662">
              <w:rPr>
                <w:rFonts w:ascii="Times New Roman" w:hAnsi="Times New Roman" w:cs="Times New Roman"/>
                <w:lang w:val="uk-UA"/>
              </w:rPr>
              <w:t>./</w:t>
            </w:r>
          </w:p>
          <w:p w:rsidR="00B47750" w:rsidRPr="00C62662" w:rsidRDefault="00B47750" w:rsidP="00235A97">
            <w:pPr>
              <w:spacing w:line="240" w:lineRule="auto"/>
              <w:ind w:right="162"/>
              <w:rPr>
                <w:rFonts w:ascii="Times New Roman" w:hAnsi="Times New Roman" w:cs="Times New Roman"/>
                <w:lang w:val="uk-UA"/>
              </w:rPr>
            </w:pPr>
            <w:r w:rsidRPr="00C62662">
              <w:rPr>
                <w:rFonts w:ascii="Times New Roman" w:hAnsi="Times New Roman" w:cs="Times New Roman"/>
                <w:lang w:val="uk-UA"/>
              </w:rPr>
              <w:t>М.П.</w:t>
            </w:r>
          </w:p>
          <w:p w:rsidR="00B47750" w:rsidRDefault="00B47750" w:rsidP="00235A97">
            <w:pPr>
              <w:spacing w:line="240" w:lineRule="auto"/>
              <w:ind w:right="162"/>
              <w:rPr>
                <w:rFonts w:ascii="Times New Roman" w:hAnsi="Times New Roman" w:cs="Times New Roman"/>
                <w:lang w:val="uk-UA"/>
              </w:rPr>
            </w:pPr>
          </w:p>
          <w:p w:rsidR="00B47750" w:rsidRPr="00C62662" w:rsidRDefault="00B47750" w:rsidP="00235A97">
            <w:pPr>
              <w:spacing w:line="240" w:lineRule="auto"/>
              <w:ind w:right="162"/>
              <w:rPr>
                <w:rFonts w:ascii="Times New Roman" w:hAnsi="Times New Roman" w:cs="Times New Roman"/>
                <w:lang w:val="uk-UA"/>
              </w:rPr>
            </w:pPr>
            <w:r>
              <w:rPr>
                <w:rFonts w:ascii="Times New Roman" w:hAnsi="Times New Roman" w:cs="Times New Roman"/>
                <w:lang w:val="uk-UA"/>
              </w:rPr>
              <w:t xml:space="preserve">«___» _______________________ </w:t>
            </w:r>
            <w:r w:rsidR="00496194">
              <w:rPr>
                <w:rFonts w:ascii="Times New Roman" w:hAnsi="Times New Roman" w:cs="Times New Roman"/>
                <w:lang w:val="uk-UA"/>
              </w:rPr>
              <w:t>_____</w:t>
            </w:r>
          </w:p>
          <w:p w:rsidR="00B47750" w:rsidRPr="00B75E9B" w:rsidRDefault="00B47750" w:rsidP="00235A97">
            <w:pPr>
              <w:spacing w:line="240" w:lineRule="auto"/>
              <w:ind w:right="162"/>
              <w:rPr>
                <w:rFonts w:ascii="Times New Roman" w:hAnsi="Times New Roman" w:cs="Times New Roman"/>
                <w:lang w:val="uk-UA"/>
              </w:rPr>
            </w:pPr>
          </w:p>
        </w:tc>
        <w:tc>
          <w:tcPr>
            <w:tcW w:w="4677" w:type="dxa"/>
            <w:tcMar>
              <w:left w:w="227" w:type="dxa"/>
              <w:right w:w="227" w:type="dxa"/>
            </w:tcMar>
          </w:tcPr>
          <w:p w:rsidR="00B47750" w:rsidRDefault="00B47750" w:rsidP="00235A97">
            <w:pPr>
              <w:spacing w:line="240" w:lineRule="auto"/>
              <w:ind w:right="162"/>
              <w:rPr>
                <w:rFonts w:ascii="Times New Roman" w:hAnsi="Times New Roman" w:cs="Times New Roman"/>
                <w:lang w:val="uk-UA"/>
              </w:rPr>
            </w:pPr>
          </w:p>
          <w:p w:rsidR="00B47750" w:rsidRDefault="00B47750" w:rsidP="00235A97">
            <w:pPr>
              <w:spacing w:line="240" w:lineRule="auto"/>
              <w:ind w:right="162"/>
              <w:rPr>
                <w:rFonts w:ascii="Times New Roman" w:hAnsi="Times New Roman" w:cs="Times New Roman"/>
                <w:lang w:val="uk-UA"/>
              </w:rPr>
            </w:pPr>
          </w:p>
          <w:p w:rsidR="00B47750" w:rsidRDefault="00B47750" w:rsidP="00235A97">
            <w:pPr>
              <w:spacing w:line="240" w:lineRule="auto"/>
              <w:ind w:right="162"/>
              <w:rPr>
                <w:rFonts w:ascii="Times New Roman" w:hAnsi="Times New Roman" w:cs="Times New Roman"/>
                <w:lang w:val="uk-UA"/>
              </w:rPr>
            </w:pPr>
            <w:r w:rsidRPr="00C62662">
              <w:rPr>
                <w:rFonts w:ascii="Times New Roman" w:hAnsi="Times New Roman" w:cs="Times New Roman"/>
                <w:lang w:val="uk-UA"/>
              </w:rPr>
              <w:t>_____________________/</w:t>
            </w:r>
            <w:r w:rsidR="00496194">
              <w:rPr>
                <w:rFonts w:ascii="Times New Roman" w:hAnsi="Times New Roman" w:cs="Times New Roman"/>
                <w:lang w:val="uk-UA"/>
              </w:rPr>
              <w:t>__________</w:t>
            </w:r>
          </w:p>
          <w:p w:rsidR="00B47750" w:rsidRPr="00C62662" w:rsidRDefault="00B47750" w:rsidP="00235A97">
            <w:pPr>
              <w:spacing w:line="240" w:lineRule="auto"/>
              <w:ind w:right="162"/>
              <w:rPr>
                <w:rFonts w:ascii="Times New Roman" w:hAnsi="Times New Roman" w:cs="Times New Roman"/>
                <w:lang w:val="uk-UA"/>
              </w:rPr>
            </w:pPr>
            <w:r>
              <w:rPr>
                <w:rFonts w:ascii="Times New Roman" w:hAnsi="Times New Roman" w:cs="Times New Roman"/>
                <w:lang w:val="uk-UA"/>
              </w:rPr>
              <w:t>_____________________/</w:t>
            </w:r>
            <w:r w:rsidR="00496194">
              <w:rPr>
                <w:rFonts w:ascii="Times New Roman" w:hAnsi="Times New Roman" w:cs="Times New Roman"/>
                <w:lang w:val="uk-UA"/>
              </w:rPr>
              <w:t>____________</w:t>
            </w:r>
            <w:r>
              <w:rPr>
                <w:rFonts w:ascii="Times New Roman" w:hAnsi="Times New Roman" w:cs="Times New Roman"/>
                <w:lang w:val="uk-UA"/>
              </w:rPr>
              <w:t>./</w:t>
            </w:r>
          </w:p>
          <w:p w:rsidR="00B47750" w:rsidRDefault="00B47750" w:rsidP="00235A97">
            <w:pPr>
              <w:spacing w:line="240" w:lineRule="auto"/>
              <w:ind w:right="162"/>
              <w:rPr>
                <w:rFonts w:ascii="Times New Roman" w:hAnsi="Times New Roman" w:cs="Times New Roman"/>
                <w:lang w:val="uk-UA"/>
              </w:rPr>
            </w:pPr>
            <w:r w:rsidRPr="00C62662">
              <w:rPr>
                <w:rFonts w:ascii="Times New Roman" w:hAnsi="Times New Roman" w:cs="Times New Roman"/>
                <w:lang w:val="uk-UA"/>
              </w:rPr>
              <w:t>М.П.</w:t>
            </w:r>
          </w:p>
          <w:p w:rsidR="00B47750" w:rsidRDefault="00B47750" w:rsidP="00235A97">
            <w:pPr>
              <w:spacing w:line="240" w:lineRule="auto"/>
              <w:ind w:right="162"/>
              <w:rPr>
                <w:rFonts w:ascii="Times New Roman" w:hAnsi="Times New Roman" w:cs="Times New Roman"/>
                <w:lang w:val="uk-UA"/>
              </w:rPr>
            </w:pPr>
          </w:p>
          <w:p w:rsidR="00B47750" w:rsidRPr="00C62662" w:rsidRDefault="00B47750" w:rsidP="00235A97">
            <w:pPr>
              <w:spacing w:line="240" w:lineRule="auto"/>
              <w:ind w:right="162"/>
              <w:rPr>
                <w:rFonts w:ascii="Times New Roman" w:hAnsi="Times New Roman" w:cs="Times New Roman"/>
                <w:lang w:val="uk-UA"/>
              </w:rPr>
            </w:pPr>
            <w:r>
              <w:rPr>
                <w:rFonts w:ascii="Times New Roman" w:hAnsi="Times New Roman" w:cs="Times New Roman"/>
                <w:lang w:val="uk-UA"/>
              </w:rPr>
              <w:t xml:space="preserve">«___» _______________________ </w:t>
            </w:r>
            <w:r w:rsidR="00496194">
              <w:rPr>
                <w:rFonts w:ascii="Times New Roman" w:hAnsi="Times New Roman" w:cs="Times New Roman"/>
                <w:lang w:val="uk-UA"/>
              </w:rPr>
              <w:t>_____</w:t>
            </w:r>
            <w:r>
              <w:rPr>
                <w:rFonts w:ascii="Times New Roman" w:hAnsi="Times New Roman" w:cs="Times New Roman"/>
                <w:lang w:val="uk-UA"/>
              </w:rPr>
              <w:t xml:space="preserve"> р.</w:t>
            </w:r>
          </w:p>
          <w:p w:rsidR="00B47750" w:rsidRPr="00B75E9B" w:rsidRDefault="00B47750" w:rsidP="00235A97">
            <w:pPr>
              <w:spacing w:line="240" w:lineRule="auto"/>
              <w:ind w:right="162"/>
              <w:rPr>
                <w:rFonts w:ascii="Times New Roman" w:hAnsi="Times New Roman" w:cs="Times New Roman"/>
                <w:lang w:val="uk-UA"/>
              </w:rPr>
            </w:pPr>
          </w:p>
        </w:tc>
      </w:tr>
    </w:tbl>
    <w:p w:rsidR="00B47750" w:rsidRPr="00B75E9B" w:rsidRDefault="00B47750" w:rsidP="00B47750">
      <w:pPr>
        <w:spacing w:line="240" w:lineRule="auto"/>
        <w:rPr>
          <w:rFonts w:ascii="Times New Roman" w:hAnsi="Times New Roman" w:cs="Times New Roman"/>
          <w:lang w:val="uk-UA"/>
        </w:rPr>
      </w:pPr>
    </w:p>
    <w:p w:rsidR="00B47750" w:rsidRPr="00B75E9B" w:rsidRDefault="00B47750" w:rsidP="00B47750">
      <w:pPr>
        <w:autoSpaceDE w:val="0"/>
        <w:autoSpaceDN w:val="0"/>
        <w:spacing w:line="240" w:lineRule="auto"/>
        <w:ind w:left="5579"/>
        <w:jc w:val="right"/>
        <w:rPr>
          <w:rFonts w:ascii="Times New Roman" w:hAnsi="Times New Roman" w:cs="Times New Roman"/>
          <w:b/>
          <w:bCs/>
          <w:lang w:val="uk-UA" w:eastAsia="ru-RU"/>
        </w:rPr>
      </w:pPr>
      <w:r>
        <w:rPr>
          <w:rFonts w:ascii="Times New Roman" w:hAnsi="Times New Roman" w:cs="Times New Roman"/>
          <w:b/>
          <w:bCs/>
          <w:lang w:val="uk-UA" w:eastAsia="ru-RU"/>
        </w:rPr>
        <w:br w:type="page"/>
      </w:r>
      <w:r>
        <w:rPr>
          <w:rFonts w:ascii="Times New Roman" w:hAnsi="Times New Roman" w:cs="Times New Roman"/>
          <w:b/>
          <w:bCs/>
          <w:lang w:val="uk-UA" w:eastAsia="ru-RU"/>
        </w:rPr>
        <w:lastRenderedPageBreak/>
        <w:t xml:space="preserve">Додаток </w:t>
      </w:r>
      <w:r w:rsidRPr="00B75E9B">
        <w:rPr>
          <w:rFonts w:ascii="Times New Roman" w:hAnsi="Times New Roman" w:cs="Times New Roman"/>
          <w:b/>
          <w:bCs/>
          <w:lang w:val="uk-UA" w:eastAsia="ru-RU"/>
        </w:rPr>
        <w:t xml:space="preserve">№ </w:t>
      </w:r>
      <w:r w:rsidR="00496194">
        <w:rPr>
          <w:rFonts w:ascii="Times New Roman" w:hAnsi="Times New Roman" w:cs="Times New Roman"/>
          <w:b/>
          <w:bCs/>
          <w:lang w:val="uk-UA" w:eastAsia="ru-RU"/>
        </w:rPr>
        <w:t>__</w:t>
      </w:r>
    </w:p>
    <w:p w:rsidR="00B47750" w:rsidRPr="00A74D37" w:rsidRDefault="00B47750" w:rsidP="00B47750">
      <w:pPr>
        <w:autoSpaceDE w:val="0"/>
        <w:autoSpaceDN w:val="0"/>
        <w:spacing w:line="240" w:lineRule="auto"/>
        <w:jc w:val="right"/>
        <w:rPr>
          <w:rFonts w:ascii="Times New Roman" w:hAnsi="Times New Roman" w:cs="Times New Roman"/>
          <w:b/>
          <w:bCs/>
          <w:lang w:val="uk-UA" w:eastAsia="ru-RU"/>
        </w:rPr>
      </w:pPr>
      <w:r w:rsidRPr="00B75E9B">
        <w:rPr>
          <w:rFonts w:ascii="Times New Roman" w:hAnsi="Times New Roman" w:cs="Times New Roman"/>
          <w:b/>
          <w:bCs/>
          <w:lang w:val="uk-UA" w:eastAsia="ru-RU"/>
        </w:rPr>
        <w:t xml:space="preserve">до </w:t>
      </w:r>
      <w:r w:rsidRPr="00B75E9B">
        <w:rPr>
          <w:rFonts w:ascii="Times New Roman" w:hAnsi="Times New Roman" w:cs="Times New Roman"/>
          <w:b/>
          <w:bCs/>
          <w:lang w:eastAsia="ru-RU"/>
        </w:rPr>
        <w:t>Договору №</w:t>
      </w:r>
      <w:r w:rsidR="00496194">
        <w:rPr>
          <w:rFonts w:ascii="Times New Roman" w:hAnsi="Times New Roman" w:cs="Times New Roman"/>
          <w:b/>
          <w:bCs/>
          <w:lang w:eastAsia="ru-RU"/>
        </w:rPr>
        <w:t>____________</w:t>
      </w:r>
    </w:p>
    <w:p w:rsidR="00B47750" w:rsidRPr="00B75E9B" w:rsidRDefault="00B47750" w:rsidP="00B47750">
      <w:pPr>
        <w:autoSpaceDE w:val="0"/>
        <w:autoSpaceDN w:val="0"/>
        <w:spacing w:line="240" w:lineRule="auto"/>
        <w:jc w:val="right"/>
        <w:rPr>
          <w:rFonts w:ascii="Times New Roman" w:hAnsi="Times New Roman" w:cs="Times New Roman"/>
          <w:b/>
          <w:bCs/>
          <w:lang w:val="uk-UA" w:eastAsia="ru-RU"/>
        </w:rPr>
      </w:pPr>
      <w:r w:rsidRPr="00B75E9B">
        <w:rPr>
          <w:rFonts w:ascii="Times New Roman" w:hAnsi="Times New Roman" w:cs="Times New Roman"/>
          <w:b/>
          <w:bCs/>
          <w:lang w:val="uk-UA" w:eastAsia="ru-RU"/>
        </w:rPr>
        <w:t>від «</w:t>
      </w:r>
      <w:r w:rsidR="009B3C8F">
        <w:rPr>
          <w:rFonts w:ascii="Times New Roman" w:hAnsi="Times New Roman" w:cs="Times New Roman"/>
          <w:b/>
          <w:bCs/>
          <w:lang w:val="uk-UA" w:eastAsia="ru-RU"/>
        </w:rPr>
        <w:t>__»</w:t>
      </w:r>
      <w:r w:rsidRPr="00B75E9B">
        <w:rPr>
          <w:rFonts w:ascii="Times New Roman" w:hAnsi="Times New Roman" w:cs="Times New Roman"/>
          <w:b/>
          <w:bCs/>
          <w:lang w:val="uk-UA" w:eastAsia="ru-RU"/>
        </w:rPr>
        <w:t xml:space="preserve"> </w:t>
      </w:r>
      <w:r w:rsidR="009B3C8F">
        <w:rPr>
          <w:rFonts w:ascii="Times New Roman" w:hAnsi="Times New Roman" w:cs="Times New Roman"/>
          <w:b/>
          <w:bCs/>
          <w:lang w:val="uk-UA" w:eastAsia="ru-RU"/>
        </w:rPr>
        <w:t>________</w:t>
      </w:r>
      <w:r>
        <w:rPr>
          <w:rFonts w:ascii="Times New Roman" w:hAnsi="Times New Roman" w:cs="Times New Roman"/>
          <w:b/>
          <w:bCs/>
          <w:lang w:val="uk-UA" w:eastAsia="ru-RU"/>
        </w:rPr>
        <w:t xml:space="preserve"> </w:t>
      </w:r>
      <w:r w:rsidR="009B3C8F">
        <w:rPr>
          <w:rFonts w:ascii="Times New Roman" w:hAnsi="Times New Roman" w:cs="Times New Roman"/>
          <w:b/>
          <w:bCs/>
          <w:lang w:val="uk-UA" w:eastAsia="ru-RU"/>
        </w:rPr>
        <w:t>____</w:t>
      </w:r>
      <w:r w:rsidRPr="00B75E9B">
        <w:rPr>
          <w:rFonts w:ascii="Times New Roman" w:hAnsi="Times New Roman" w:cs="Times New Roman"/>
          <w:b/>
          <w:bCs/>
          <w:lang w:val="uk-UA" w:eastAsia="ru-RU"/>
        </w:rPr>
        <w:t xml:space="preserve"> року</w:t>
      </w:r>
    </w:p>
    <w:p w:rsidR="00B47750" w:rsidRPr="00B75E9B" w:rsidRDefault="00B47750" w:rsidP="00B47750">
      <w:pPr>
        <w:spacing w:after="0" w:line="240" w:lineRule="auto"/>
        <w:jc w:val="center"/>
        <w:rPr>
          <w:rFonts w:ascii="Times New Roman" w:eastAsia="Calibri" w:hAnsi="Times New Roman" w:cs="Times New Roman"/>
          <w:lang w:val="uk-UA" w:eastAsia="ru-RU"/>
        </w:rPr>
      </w:pPr>
    </w:p>
    <w:p w:rsidR="00B47750" w:rsidRPr="00B75E9B" w:rsidRDefault="00B47750" w:rsidP="00B47750">
      <w:pPr>
        <w:spacing w:after="0" w:line="240" w:lineRule="auto"/>
        <w:jc w:val="center"/>
        <w:rPr>
          <w:rFonts w:ascii="Times New Roman" w:hAnsi="Times New Roman" w:cs="Times New Roman"/>
          <w:b/>
          <w:lang w:val="uk-UA" w:eastAsia="ru-RU"/>
        </w:rPr>
      </w:pPr>
    </w:p>
    <w:p w:rsidR="00B47750" w:rsidRPr="00B75E9B" w:rsidRDefault="00B47750" w:rsidP="00B47750">
      <w:pPr>
        <w:spacing w:after="0" w:line="240" w:lineRule="auto"/>
        <w:jc w:val="center"/>
        <w:rPr>
          <w:rFonts w:ascii="Times New Roman" w:hAnsi="Times New Roman" w:cs="Times New Roman"/>
          <w:b/>
          <w:lang w:val="uk-UA" w:eastAsia="ru-RU"/>
        </w:rPr>
      </w:pPr>
      <w:r w:rsidRPr="00B75E9B">
        <w:rPr>
          <w:rFonts w:ascii="Times New Roman" w:hAnsi="Times New Roman" w:cs="Times New Roman"/>
          <w:b/>
          <w:lang w:val="uk-UA" w:eastAsia="ru-RU"/>
        </w:rPr>
        <w:t xml:space="preserve">м. </w:t>
      </w:r>
      <w:r>
        <w:rPr>
          <w:rFonts w:ascii="Times New Roman" w:hAnsi="Times New Roman" w:cs="Times New Roman"/>
          <w:b/>
          <w:lang w:val="uk-UA" w:eastAsia="ru-RU"/>
        </w:rPr>
        <w:t>Київ</w:t>
      </w:r>
      <w:r w:rsidRPr="00B75E9B">
        <w:rPr>
          <w:rFonts w:ascii="Times New Roman" w:hAnsi="Times New Roman" w:cs="Times New Roman"/>
          <w:b/>
          <w:lang w:val="uk-UA" w:eastAsia="ru-RU"/>
        </w:rPr>
        <w:t xml:space="preserve">    </w:t>
      </w:r>
      <w:r>
        <w:rPr>
          <w:rFonts w:ascii="Times New Roman" w:hAnsi="Times New Roman" w:cs="Times New Roman"/>
          <w:b/>
          <w:lang w:val="uk-UA" w:eastAsia="ru-RU"/>
        </w:rPr>
        <w:t xml:space="preserve">   </w:t>
      </w:r>
      <w:r>
        <w:rPr>
          <w:rFonts w:ascii="Times New Roman" w:hAnsi="Times New Roman" w:cs="Times New Roman"/>
          <w:b/>
          <w:lang w:val="uk-UA" w:eastAsia="ru-RU"/>
        </w:rPr>
        <w:tab/>
        <w:t xml:space="preserve"> </w:t>
      </w:r>
      <w:r>
        <w:rPr>
          <w:rFonts w:ascii="Times New Roman" w:hAnsi="Times New Roman" w:cs="Times New Roman"/>
          <w:b/>
          <w:lang w:val="uk-UA" w:eastAsia="ru-RU"/>
        </w:rPr>
        <w:tab/>
      </w:r>
      <w:r>
        <w:rPr>
          <w:rFonts w:ascii="Times New Roman" w:hAnsi="Times New Roman" w:cs="Times New Roman"/>
          <w:b/>
          <w:lang w:val="uk-UA" w:eastAsia="ru-RU"/>
        </w:rPr>
        <w:tab/>
      </w:r>
      <w:r>
        <w:rPr>
          <w:rFonts w:ascii="Times New Roman" w:hAnsi="Times New Roman" w:cs="Times New Roman"/>
          <w:b/>
          <w:lang w:val="uk-UA" w:eastAsia="ru-RU"/>
        </w:rPr>
        <w:tab/>
      </w:r>
      <w:r>
        <w:rPr>
          <w:rFonts w:ascii="Times New Roman" w:hAnsi="Times New Roman" w:cs="Times New Roman"/>
          <w:b/>
          <w:lang w:val="uk-UA" w:eastAsia="ru-RU"/>
        </w:rPr>
        <w:tab/>
      </w:r>
      <w:r>
        <w:rPr>
          <w:rFonts w:ascii="Times New Roman" w:hAnsi="Times New Roman" w:cs="Times New Roman"/>
          <w:b/>
          <w:lang w:val="uk-UA" w:eastAsia="ru-RU"/>
        </w:rPr>
        <w:tab/>
        <w:t xml:space="preserve">                             </w:t>
      </w:r>
      <w:r>
        <w:rPr>
          <w:rFonts w:ascii="Times New Roman" w:hAnsi="Times New Roman" w:cs="Times New Roman"/>
          <w:b/>
          <w:lang w:val="uk-UA" w:eastAsia="ru-RU"/>
        </w:rPr>
        <w:tab/>
        <w:t>«</w:t>
      </w:r>
      <w:r w:rsidR="009B3C8F">
        <w:rPr>
          <w:rFonts w:ascii="Times New Roman" w:hAnsi="Times New Roman" w:cs="Times New Roman"/>
          <w:b/>
          <w:lang w:val="uk-UA" w:eastAsia="ru-RU"/>
        </w:rPr>
        <w:t>__</w:t>
      </w:r>
      <w:r w:rsidRPr="00B75E9B">
        <w:rPr>
          <w:rFonts w:ascii="Times New Roman" w:hAnsi="Times New Roman" w:cs="Times New Roman"/>
          <w:b/>
          <w:lang w:val="uk-UA" w:eastAsia="ru-RU"/>
        </w:rPr>
        <w:t xml:space="preserve">» </w:t>
      </w:r>
      <w:r w:rsidR="009B3C8F">
        <w:rPr>
          <w:rFonts w:ascii="Times New Roman" w:hAnsi="Times New Roman" w:cs="Times New Roman"/>
          <w:b/>
          <w:lang w:val="uk-UA" w:eastAsia="ru-RU"/>
        </w:rPr>
        <w:t>______</w:t>
      </w:r>
      <w:bookmarkStart w:id="2" w:name="_GoBack"/>
      <w:bookmarkEnd w:id="2"/>
      <w:r w:rsidRPr="00B75E9B">
        <w:rPr>
          <w:rFonts w:ascii="Times New Roman" w:hAnsi="Times New Roman" w:cs="Times New Roman"/>
          <w:b/>
          <w:lang w:val="uk-UA" w:eastAsia="ru-RU"/>
        </w:rPr>
        <w:t xml:space="preserve"> 201</w:t>
      </w:r>
      <w:r>
        <w:rPr>
          <w:rFonts w:ascii="Times New Roman" w:hAnsi="Times New Roman" w:cs="Times New Roman"/>
          <w:b/>
          <w:lang w:val="uk-UA" w:eastAsia="ru-RU"/>
        </w:rPr>
        <w:t>8</w:t>
      </w:r>
      <w:r w:rsidRPr="00B75E9B">
        <w:rPr>
          <w:rFonts w:ascii="Times New Roman" w:hAnsi="Times New Roman" w:cs="Times New Roman"/>
          <w:b/>
          <w:lang w:val="uk-UA" w:eastAsia="ru-RU"/>
        </w:rPr>
        <w:t>р.</w:t>
      </w:r>
    </w:p>
    <w:p w:rsidR="00B47750" w:rsidRPr="00B75E9B" w:rsidRDefault="00B47750" w:rsidP="00B47750">
      <w:pPr>
        <w:spacing w:after="0" w:line="240" w:lineRule="auto"/>
        <w:jc w:val="center"/>
        <w:rPr>
          <w:rFonts w:ascii="Times New Roman" w:hAnsi="Times New Roman" w:cs="Times New Roman"/>
          <w:b/>
          <w:lang w:val="uk-UA" w:eastAsia="ru-RU"/>
        </w:rPr>
      </w:pPr>
    </w:p>
    <w:p w:rsidR="00B47750" w:rsidRPr="00B75E9B" w:rsidRDefault="00B47750" w:rsidP="00B47750">
      <w:pPr>
        <w:spacing w:after="0" w:line="240" w:lineRule="auto"/>
        <w:jc w:val="center"/>
        <w:rPr>
          <w:rFonts w:ascii="Times New Roman" w:hAnsi="Times New Roman" w:cs="Times New Roman"/>
          <w:b/>
          <w:lang w:val="uk-UA" w:eastAsia="ru-RU"/>
        </w:rPr>
      </w:pPr>
      <w:r w:rsidRPr="00B75E9B">
        <w:rPr>
          <w:rFonts w:ascii="Times New Roman" w:hAnsi="Times New Roman" w:cs="Times New Roman"/>
          <w:b/>
          <w:lang w:val="uk-UA" w:eastAsia="ru-RU"/>
        </w:rPr>
        <w:t>УГОДА</w:t>
      </w:r>
    </w:p>
    <w:p w:rsidR="00B47750" w:rsidRPr="00B75E9B" w:rsidRDefault="00B47750" w:rsidP="00B47750">
      <w:pPr>
        <w:spacing w:after="0" w:line="240" w:lineRule="auto"/>
        <w:jc w:val="center"/>
        <w:rPr>
          <w:rFonts w:ascii="Times New Roman" w:hAnsi="Times New Roman" w:cs="Times New Roman"/>
          <w:b/>
          <w:lang w:val="uk-UA" w:eastAsia="ru-RU"/>
        </w:rPr>
      </w:pPr>
      <w:r w:rsidRPr="00B75E9B">
        <w:rPr>
          <w:rFonts w:ascii="Times New Roman" w:hAnsi="Times New Roman" w:cs="Times New Roman"/>
          <w:b/>
          <w:lang w:val="uk-UA" w:eastAsia="ru-RU"/>
        </w:rPr>
        <w:t xml:space="preserve">про дотримання положень Кодексу поведінки постачальників і ліцензіатів </w:t>
      </w:r>
      <w:proofErr w:type="spellStart"/>
      <w:r w:rsidRPr="00B75E9B">
        <w:rPr>
          <w:rFonts w:ascii="Times New Roman" w:hAnsi="Times New Roman" w:cs="Times New Roman"/>
          <w:b/>
          <w:lang w:val="uk-UA" w:eastAsia="ru-RU"/>
        </w:rPr>
        <w:t>Carlsberg</w:t>
      </w:r>
      <w:proofErr w:type="spellEnd"/>
      <w:r w:rsidRPr="00B75E9B">
        <w:rPr>
          <w:rFonts w:ascii="Times New Roman" w:hAnsi="Times New Roman" w:cs="Times New Roman"/>
          <w:b/>
          <w:lang w:val="uk-UA" w:eastAsia="ru-RU"/>
        </w:rPr>
        <w:t xml:space="preserve"> Group </w:t>
      </w:r>
    </w:p>
    <w:p w:rsidR="00B47750" w:rsidRPr="00B75E9B" w:rsidRDefault="00B47750" w:rsidP="00B47750">
      <w:pPr>
        <w:spacing w:after="0" w:line="240" w:lineRule="auto"/>
        <w:jc w:val="center"/>
        <w:rPr>
          <w:rFonts w:ascii="Times New Roman" w:hAnsi="Times New Roman" w:cs="Times New Roman"/>
          <w:b/>
          <w:lang w:val="uk-UA" w:eastAsia="ru-RU"/>
        </w:rPr>
      </w:pPr>
      <w:r w:rsidRPr="00B75E9B">
        <w:rPr>
          <w:rFonts w:ascii="Times New Roman" w:hAnsi="Times New Roman" w:cs="Times New Roman"/>
          <w:b/>
          <w:lang w:val="uk-UA" w:eastAsia="ru-RU"/>
        </w:rPr>
        <w:t xml:space="preserve">під час договірної співпраці </w:t>
      </w:r>
    </w:p>
    <w:p w:rsidR="00B47750" w:rsidRPr="00B75E9B" w:rsidRDefault="00B47750" w:rsidP="00B47750">
      <w:pPr>
        <w:spacing w:after="0" w:line="240" w:lineRule="auto"/>
        <w:jc w:val="center"/>
        <w:rPr>
          <w:rFonts w:ascii="Times New Roman" w:hAnsi="Times New Roman" w:cs="Times New Roman"/>
          <w:b/>
          <w:lang w:val="uk-UA" w:eastAsia="ru-RU"/>
        </w:rPr>
      </w:pPr>
    </w:p>
    <w:p w:rsidR="00B47750" w:rsidRPr="00B75E9B" w:rsidRDefault="00B47750" w:rsidP="00B47750">
      <w:pPr>
        <w:spacing w:line="240" w:lineRule="auto"/>
        <w:jc w:val="both"/>
        <w:rPr>
          <w:rFonts w:ascii="Times New Roman" w:hAnsi="Times New Roman" w:cs="Times New Roman"/>
          <w:b/>
          <w:lang w:val="uk-UA"/>
        </w:rPr>
      </w:pPr>
      <w:r w:rsidRPr="00B75E9B">
        <w:rPr>
          <w:rFonts w:ascii="Times New Roman" w:eastAsia="Calibri" w:hAnsi="Times New Roman" w:cs="Times New Roman"/>
          <w:lang w:val="uk-UA"/>
        </w:rPr>
        <w:t>Дана угода укладена між</w:t>
      </w:r>
      <w:r w:rsidR="009B3C8F">
        <w:rPr>
          <w:rFonts w:ascii="Times New Roman" w:eastAsia="Calibri" w:hAnsi="Times New Roman" w:cs="Times New Roman"/>
          <w:lang w:val="uk-UA"/>
        </w:rPr>
        <w:t>______________________</w:t>
      </w:r>
      <w:r w:rsidRPr="00050193">
        <w:rPr>
          <w:rFonts w:ascii="Times New Roman" w:eastAsia="Calibri" w:hAnsi="Times New Roman" w:cs="Times New Roman"/>
          <w:lang w:val="uk-UA"/>
        </w:rPr>
        <w:t xml:space="preserve">, </w:t>
      </w:r>
      <w:r w:rsidRPr="00B75E9B">
        <w:rPr>
          <w:rFonts w:ascii="Times New Roman" w:eastAsia="Calibri" w:hAnsi="Times New Roman" w:cs="Times New Roman"/>
          <w:lang w:val="uk-UA"/>
        </w:rPr>
        <w:t xml:space="preserve">(надалі – Постачальником) та Приватним акціонерним товариством «Карлсберг Україна», що є частиною </w:t>
      </w:r>
      <w:r w:rsidRPr="00B75E9B">
        <w:rPr>
          <w:rFonts w:ascii="Times New Roman" w:eastAsia="Calibri" w:hAnsi="Times New Roman" w:cs="Times New Roman"/>
          <w:lang w:val="en-US"/>
        </w:rPr>
        <w:t>Carlsberg</w:t>
      </w:r>
      <w:r w:rsidRPr="00B75E9B">
        <w:rPr>
          <w:rFonts w:ascii="Times New Roman" w:eastAsia="Calibri" w:hAnsi="Times New Roman" w:cs="Times New Roman"/>
          <w:lang w:val="uk-UA"/>
        </w:rPr>
        <w:t xml:space="preserve"> </w:t>
      </w:r>
      <w:r w:rsidRPr="00B75E9B">
        <w:rPr>
          <w:rFonts w:ascii="Times New Roman" w:eastAsia="Calibri" w:hAnsi="Times New Roman" w:cs="Times New Roman"/>
          <w:lang w:val="en-US"/>
        </w:rPr>
        <w:t>Group</w:t>
      </w:r>
      <w:r w:rsidRPr="00B75E9B">
        <w:rPr>
          <w:rFonts w:ascii="Times New Roman" w:eastAsia="Calibri" w:hAnsi="Times New Roman" w:cs="Times New Roman"/>
          <w:lang w:val="uk-UA"/>
        </w:rPr>
        <w:t xml:space="preserve">, про те, що Постачальник зобов’язується дотримуватись вимог і положень Кодексу поведінки постачальників і ліцензіатів </w:t>
      </w:r>
      <w:proofErr w:type="spellStart"/>
      <w:r w:rsidRPr="00B75E9B">
        <w:rPr>
          <w:rFonts w:ascii="Times New Roman" w:eastAsia="Calibri" w:hAnsi="Times New Roman" w:cs="Times New Roman"/>
          <w:lang w:val="uk-UA"/>
        </w:rPr>
        <w:t>Carlsberg</w:t>
      </w:r>
      <w:proofErr w:type="spellEnd"/>
      <w:r w:rsidRPr="00B75E9B">
        <w:rPr>
          <w:rFonts w:ascii="Times New Roman" w:eastAsia="Calibri" w:hAnsi="Times New Roman" w:cs="Times New Roman"/>
          <w:lang w:val="uk-UA"/>
        </w:rPr>
        <w:t xml:space="preserve"> Group, який викладено в цій Угоді:</w:t>
      </w:r>
    </w:p>
    <w:p w:rsidR="00B47750" w:rsidRPr="00B75E9B" w:rsidRDefault="00B47750" w:rsidP="00B47750">
      <w:pPr>
        <w:keepNext/>
        <w:keepLines/>
        <w:spacing w:before="240" w:after="0" w:line="240" w:lineRule="auto"/>
        <w:outlineLvl w:val="0"/>
        <w:rPr>
          <w:rFonts w:ascii="Times New Roman" w:hAnsi="Times New Roman" w:cs="Times New Roman"/>
          <w:b/>
          <w:lang w:val="uk-UA"/>
        </w:rPr>
      </w:pPr>
      <w:r w:rsidRPr="00B75E9B">
        <w:rPr>
          <w:rFonts w:ascii="Times New Roman" w:hAnsi="Times New Roman" w:cs="Times New Roman"/>
          <w:b/>
          <w:lang w:val="uk-UA"/>
        </w:rPr>
        <w:t xml:space="preserve">Кодекс поведінки постачальників і ліцензіатів </w:t>
      </w:r>
      <w:proofErr w:type="spellStart"/>
      <w:r w:rsidRPr="00B75E9B">
        <w:rPr>
          <w:rFonts w:ascii="Times New Roman" w:hAnsi="Times New Roman" w:cs="Times New Roman"/>
          <w:b/>
          <w:lang w:val="uk-UA"/>
        </w:rPr>
        <w:t>Carlsberg</w:t>
      </w:r>
      <w:proofErr w:type="spellEnd"/>
      <w:r w:rsidRPr="00B75E9B">
        <w:rPr>
          <w:rFonts w:ascii="Times New Roman" w:hAnsi="Times New Roman" w:cs="Times New Roman"/>
          <w:b/>
          <w:lang w:val="uk-UA"/>
        </w:rPr>
        <w:t xml:space="preserve"> Group</w:t>
      </w:r>
    </w:p>
    <w:p w:rsidR="00B47750" w:rsidRPr="00B75E9B" w:rsidRDefault="00B47750" w:rsidP="00B47750">
      <w:pPr>
        <w:keepNext/>
        <w:keepLines/>
        <w:spacing w:before="160" w:after="160" w:line="240" w:lineRule="auto"/>
        <w:outlineLvl w:val="1"/>
        <w:rPr>
          <w:rFonts w:ascii="Times New Roman" w:hAnsi="Times New Roman" w:cs="Times New Roman"/>
          <w:b/>
          <w:lang w:val="uk-UA"/>
        </w:rPr>
      </w:pPr>
      <w:r w:rsidRPr="00B75E9B">
        <w:rPr>
          <w:rFonts w:ascii="Times New Roman" w:hAnsi="Times New Roman" w:cs="Times New Roman"/>
          <w:b/>
          <w:lang w:val="uk-UA"/>
        </w:rPr>
        <w:t>Вступ</w:t>
      </w:r>
    </w:p>
    <w:p w:rsidR="00B47750" w:rsidRPr="00B75E9B" w:rsidRDefault="00B47750" w:rsidP="00B47750">
      <w:pPr>
        <w:keepNext/>
        <w:keepLines/>
        <w:spacing w:before="120" w:after="120" w:line="240" w:lineRule="auto"/>
        <w:outlineLvl w:val="2"/>
        <w:rPr>
          <w:rFonts w:ascii="Times New Roman" w:hAnsi="Times New Roman" w:cs="Times New Roman"/>
          <w:b/>
          <w:lang w:val="uk-UA"/>
        </w:rPr>
      </w:pPr>
      <w:r w:rsidRPr="00B75E9B">
        <w:rPr>
          <w:rFonts w:ascii="Times New Roman" w:hAnsi="Times New Roman" w:cs="Times New Roman"/>
          <w:b/>
          <w:lang w:val="uk-UA"/>
        </w:rPr>
        <w:t>Наші прагнення</w:t>
      </w:r>
    </w:p>
    <w:p w:rsidR="00B47750" w:rsidRPr="00B75E9B" w:rsidRDefault="00B47750" w:rsidP="00B47750">
      <w:pPr>
        <w:spacing w:after="160" w:line="240" w:lineRule="auto"/>
        <w:rPr>
          <w:rFonts w:ascii="Times New Roman" w:eastAsia="Calibri" w:hAnsi="Times New Roman" w:cs="Times New Roman"/>
          <w:lang w:val="uk-UA"/>
        </w:rPr>
      </w:pPr>
      <w:proofErr w:type="spellStart"/>
      <w:r w:rsidRPr="00B75E9B">
        <w:rPr>
          <w:rFonts w:ascii="Times New Roman" w:eastAsia="Calibri" w:hAnsi="Times New Roman" w:cs="Times New Roman"/>
          <w:lang w:val="uk-UA"/>
        </w:rPr>
        <w:t>Carlsberg</w:t>
      </w:r>
      <w:proofErr w:type="spellEnd"/>
      <w:r w:rsidRPr="00B75E9B">
        <w:rPr>
          <w:rFonts w:ascii="Times New Roman" w:eastAsia="Calibri" w:hAnsi="Times New Roman" w:cs="Times New Roman"/>
          <w:lang w:val="uk-UA"/>
        </w:rPr>
        <w:t xml:space="preserve"> Group намагається зробити позитивний внесок у суспільство і навколишнє середовище шляхом розробки та втілення практичних правил етичного ведення бізнесу, за допомогою яких ми забезпечуємо фінансовий успіх компанії та водночас гарантуємо, що наша бізнес-стратегія і комерційна діяльність виконуються у відповідальний спосіб. </w:t>
      </w:r>
      <w:proofErr w:type="spellStart"/>
      <w:r w:rsidRPr="00B75E9B">
        <w:rPr>
          <w:rFonts w:ascii="Times New Roman" w:eastAsia="Calibri" w:hAnsi="Times New Roman" w:cs="Times New Roman"/>
          <w:lang w:val="uk-UA"/>
        </w:rPr>
        <w:t>Carlsberg</w:t>
      </w:r>
      <w:proofErr w:type="spellEnd"/>
      <w:r w:rsidRPr="00B75E9B">
        <w:rPr>
          <w:rFonts w:ascii="Times New Roman" w:eastAsia="Calibri" w:hAnsi="Times New Roman" w:cs="Times New Roman"/>
          <w:lang w:val="uk-UA"/>
        </w:rPr>
        <w:t xml:space="preserve"> Group пишається тим, що вона являє собою етичний бізнес, тож ми очікуємо від постачальників і партнерів, з якими ми співпрацюємо, готовності дотримуватися цих стандартів. Діючи таким чином, ми намагаємося принести користь своїм акціонерам та загалом усім, хто має велике значення для компанії, у тому числі нашим співробітникам, нашим бізнес-партнерам та мешканцям місцевостей, де ми працюємо.</w:t>
      </w:r>
    </w:p>
    <w:p w:rsidR="00B47750" w:rsidRPr="00B75E9B" w:rsidRDefault="00B47750" w:rsidP="00B47750">
      <w:pPr>
        <w:spacing w:after="160" w:line="240" w:lineRule="auto"/>
        <w:rPr>
          <w:rFonts w:ascii="Times New Roman" w:eastAsia="Calibri" w:hAnsi="Times New Roman" w:cs="Times New Roman"/>
          <w:lang w:val="uk-UA"/>
        </w:rPr>
      </w:pPr>
      <w:proofErr w:type="spellStart"/>
      <w:r w:rsidRPr="00B75E9B">
        <w:rPr>
          <w:rFonts w:ascii="Times New Roman" w:eastAsia="Calibri" w:hAnsi="Times New Roman" w:cs="Times New Roman"/>
          <w:lang w:val="uk-UA"/>
        </w:rPr>
        <w:t>Carlsberg</w:t>
      </w:r>
      <w:proofErr w:type="spellEnd"/>
      <w:r w:rsidRPr="00B75E9B">
        <w:rPr>
          <w:rFonts w:ascii="Times New Roman" w:eastAsia="Calibri" w:hAnsi="Times New Roman" w:cs="Times New Roman"/>
          <w:lang w:val="uk-UA"/>
        </w:rPr>
        <w:t xml:space="preserve"> Group підтримує засади Декларації ООН про права людини, а також є одною зі сторін, що підписалися під Глобальною угодою ООН, а це означає, що ми додержуємося 10 принципів у наступних важливих сферах: праця та права людини; охорона здоров’я та праці; навколишнє середовище; етика бізнесу (у тому числі протидія корупції).</w:t>
      </w:r>
    </w:p>
    <w:p w:rsidR="00B47750" w:rsidRPr="00B75E9B" w:rsidRDefault="00B47750" w:rsidP="00B47750">
      <w:pPr>
        <w:keepNext/>
        <w:keepLines/>
        <w:spacing w:before="120" w:after="120" w:line="240" w:lineRule="auto"/>
        <w:outlineLvl w:val="2"/>
        <w:rPr>
          <w:rFonts w:ascii="Times New Roman" w:hAnsi="Times New Roman" w:cs="Times New Roman"/>
          <w:b/>
          <w:lang w:val="uk-UA"/>
        </w:rPr>
      </w:pPr>
      <w:r w:rsidRPr="00B75E9B">
        <w:rPr>
          <w:rFonts w:ascii="Times New Roman" w:hAnsi="Times New Roman" w:cs="Times New Roman"/>
          <w:b/>
          <w:lang w:val="uk-UA"/>
        </w:rPr>
        <w:t>Область застосування</w:t>
      </w:r>
    </w:p>
    <w:p w:rsidR="00B47750" w:rsidRPr="00B75E9B" w:rsidRDefault="00B47750" w:rsidP="00B47750">
      <w:pPr>
        <w:spacing w:after="160" w:line="240" w:lineRule="auto"/>
        <w:rPr>
          <w:rFonts w:ascii="Times New Roman" w:eastAsia="Calibri" w:hAnsi="Times New Roman" w:cs="Times New Roman"/>
          <w:lang w:val="uk-UA"/>
        </w:rPr>
      </w:pPr>
      <w:r w:rsidRPr="00B75E9B">
        <w:rPr>
          <w:rFonts w:ascii="Times New Roman" w:eastAsia="Calibri" w:hAnsi="Times New Roman" w:cs="Times New Roman"/>
          <w:lang w:val="uk-UA"/>
        </w:rPr>
        <w:t xml:space="preserve">Цей Кодекс застосовується до всіх постачальників і ліцензіатів </w:t>
      </w:r>
      <w:proofErr w:type="spellStart"/>
      <w:r w:rsidRPr="00B75E9B">
        <w:rPr>
          <w:rFonts w:ascii="Times New Roman" w:eastAsia="Calibri" w:hAnsi="Times New Roman" w:cs="Times New Roman"/>
          <w:lang w:val="uk-UA"/>
        </w:rPr>
        <w:t>Carlsberg</w:t>
      </w:r>
      <w:proofErr w:type="spellEnd"/>
      <w:r w:rsidRPr="00B75E9B">
        <w:rPr>
          <w:rFonts w:ascii="Times New Roman" w:eastAsia="Calibri" w:hAnsi="Times New Roman" w:cs="Times New Roman"/>
          <w:lang w:val="uk-UA"/>
        </w:rPr>
        <w:t xml:space="preserve"> Group (тут і надалі — «Постачальник» або «Постачальники»). Дотримання Кодексу є обов’язковою для виконання частиною будь-яких угод між </w:t>
      </w:r>
      <w:proofErr w:type="spellStart"/>
      <w:r w:rsidRPr="00B75E9B">
        <w:rPr>
          <w:rFonts w:ascii="Times New Roman" w:eastAsia="Calibri" w:hAnsi="Times New Roman" w:cs="Times New Roman"/>
          <w:lang w:val="uk-UA"/>
        </w:rPr>
        <w:t>Carlsberg</w:t>
      </w:r>
      <w:proofErr w:type="spellEnd"/>
      <w:r w:rsidRPr="00B75E9B">
        <w:rPr>
          <w:rFonts w:ascii="Times New Roman" w:eastAsia="Calibri" w:hAnsi="Times New Roman" w:cs="Times New Roman"/>
          <w:lang w:val="uk-UA"/>
        </w:rPr>
        <w:t xml:space="preserve"> Group і нашими Постачальниками.</w:t>
      </w:r>
    </w:p>
    <w:p w:rsidR="00B47750" w:rsidRPr="00B75E9B" w:rsidRDefault="00B47750" w:rsidP="00B47750">
      <w:pPr>
        <w:spacing w:after="160" w:line="240" w:lineRule="auto"/>
        <w:rPr>
          <w:rFonts w:ascii="Times New Roman" w:eastAsia="Calibri" w:hAnsi="Times New Roman" w:cs="Times New Roman"/>
          <w:lang w:val="uk-UA"/>
        </w:rPr>
      </w:pPr>
      <w:r w:rsidRPr="00B75E9B">
        <w:rPr>
          <w:rFonts w:ascii="Times New Roman" w:eastAsia="Calibri" w:hAnsi="Times New Roman" w:cs="Times New Roman"/>
          <w:lang w:val="uk-UA"/>
        </w:rPr>
        <w:t>Положення Кодексу розповсюджуються на всіх працівників Постачальника, у тому числі на тих, хто працює неофіційно, за короткостроковим контрактом або на неповний день. В обов’язки Постачальників входить прослідкувати, щоб їхні субпідрядники та інші треті сторони, що діють від їхнього імені, не порушували стандарти цього Кодексу, що також передбачає повну відповідальність за повідомлення про його зміст і забезпечення належного впровадження усіх необхідних заходів.</w:t>
      </w:r>
    </w:p>
    <w:p w:rsidR="00B47750" w:rsidRPr="00B75E9B" w:rsidRDefault="00B47750" w:rsidP="00B47750">
      <w:pPr>
        <w:spacing w:after="160" w:line="240" w:lineRule="auto"/>
        <w:rPr>
          <w:rFonts w:ascii="Times New Roman" w:eastAsia="Calibri" w:hAnsi="Times New Roman" w:cs="Times New Roman"/>
          <w:lang w:val="uk-UA"/>
        </w:rPr>
      </w:pPr>
      <w:proofErr w:type="spellStart"/>
      <w:r w:rsidRPr="00B75E9B">
        <w:rPr>
          <w:rFonts w:ascii="Times New Roman" w:eastAsia="Calibri" w:hAnsi="Times New Roman" w:cs="Times New Roman"/>
          <w:lang w:val="uk-UA"/>
        </w:rPr>
        <w:t>Carlsberg</w:t>
      </w:r>
      <w:proofErr w:type="spellEnd"/>
      <w:r w:rsidRPr="00B75E9B">
        <w:rPr>
          <w:rFonts w:ascii="Times New Roman" w:eastAsia="Calibri" w:hAnsi="Times New Roman" w:cs="Times New Roman"/>
          <w:lang w:val="uk-UA"/>
        </w:rPr>
        <w:t xml:space="preserve"> Group буде час від часу переглядати ступінь придатності та подальшої ефективності цього Кодексу і повідомляти наших Постачальників про результати цього перегляду.</w:t>
      </w:r>
    </w:p>
    <w:p w:rsidR="00B47750" w:rsidRPr="00B75E9B" w:rsidRDefault="00B47750" w:rsidP="00B47750">
      <w:pPr>
        <w:keepNext/>
        <w:keepLines/>
        <w:spacing w:before="120" w:after="120" w:line="240" w:lineRule="auto"/>
        <w:outlineLvl w:val="2"/>
        <w:rPr>
          <w:rFonts w:ascii="Times New Roman" w:hAnsi="Times New Roman" w:cs="Times New Roman"/>
          <w:b/>
          <w:lang w:val="uk-UA"/>
        </w:rPr>
      </w:pPr>
      <w:r w:rsidRPr="00B75E9B">
        <w:rPr>
          <w:rFonts w:ascii="Times New Roman" w:hAnsi="Times New Roman" w:cs="Times New Roman"/>
          <w:b/>
          <w:lang w:val="uk-UA"/>
        </w:rPr>
        <w:t>Дотримання</w:t>
      </w:r>
    </w:p>
    <w:p w:rsidR="00B47750" w:rsidRPr="00B75E9B" w:rsidRDefault="00B47750" w:rsidP="00B47750">
      <w:pPr>
        <w:spacing w:after="160" w:line="240" w:lineRule="auto"/>
        <w:rPr>
          <w:rFonts w:ascii="Times New Roman" w:eastAsia="Calibri" w:hAnsi="Times New Roman" w:cs="Times New Roman"/>
          <w:lang w:val="uk-UA"/>
        </w:rPr>
      </w:pPr>
      <w:r w:rsidRPr="00B75E9B">
        <w:rPr>
          <w:rFonts w:ascii="Times New Roman" w:eastAsia="Calibri" w:hAnsi="Times New Roman" w:cs="Times New Roman"/>
          <w:lang w:val="uk-UA"/>
        </w:rPr>
        <w:t xml:space="preserve">Наші Постачальники зобов’язані діяти згідно з цим Кодексом і дотримуватися усіх відповідних законів і правил; у випадку виникнення якогось протиріччя Постачальники повинні додержуватися більш суворих вимог. </w:t>
      </w:r>
      <w:proofErr w:type="spellStart"/>
      <w:r w:rsidRPr="00B75E9B">
        <w:rPr>
          <w:rFonts w:ascii="Times New Roman" w:eastAsia="Calibri" w:hAnsi="Times New Roman" w:cs="Times New Roman"/>
          <w:lang w:val="uk-UA"/>
        </w:rPr>
        <w:t>Carlsberg</w:t>
      </w:r>
      <w:proofErr w:type="spellEnd"/>
      <w:r w:rsidRPr="00B75E9B">
        <w:rPr>
          <w:rFonts w:ascii="Times New Roman" w:eastAsia="Calibri" w:hAnsi="Times New Roman" w:cs="Times New Roman"/>
          <w:lang w:val="uk-UA"/>
        </w:rPr>
        <w:t xml:space="preserve"> Group очікує від Постачальників здатності за проханням надати докази того, що вони дотримуються цього Кодексу і усіх відповідних законів.</w:t>
      </w:r>
    </w:p>
    <w:p w:rsidR="00B47750" w:rsidRPr="00B75E9B" w:rsidRDefault="00B47750" w:rsidP="00B47750">
      <w:pPr>
        <w:spacing w:after="160" w:line="240" w:lineRule="auto"/>
        <w:rPr>
          <w:rFonts w:ascii="Times New Roman" w:eastAsia="Calibri" w:hAnsi="Times New Roman" w:cs="Times New Roman"/>
          <w:lang w:val="uk-UA"/>
        </w:rPr>
      </w:pPr>
      <w:proofErr w:type="spellStart"/>
      <w:r w:rsidRPr="00B75E9B">
        <w:rPr>
          <w:rFonts w:ascii="Times New Roman" w:eastAsia="Calibri" w:hAnsi="Times New Roman" w:cs="Times New Roman"/>
          <w:lang w:val="uk-UA"/>
        </w:rPr>
        <w:t>Carlsberg</w:t>
      </w:r>
      <w:proofErr w:type="spellEnd"/>
      <w:r w:rsidRPr="00B75E9B">
        <w:rPr>
          <w:rFonts w:ascii="Times New Roman" w:eastAsia="Calibri" w:hAnsi="Times New Roman" w:cs="Times New Roman"/>
          <w:lang w:val="uk-UA"/>
        </w:rPr>
        <w:t xml:space="preserve"> Group намагається постійно самовдосконалюватися і переконана, що побудування довгострокових відносин із нашими Постачальниками на засадах співпраці вкрай важливе для нашого бізнесу. Ми цінуємо чесний і відкритий діалог та вважаємо, що прозорість </w:t>
      </w:r>
      <w:proofErr w:type="spellStart"/>
      <w:r w:rsidRPr="00B75E9B">
        <w:rPr>
          <w:rFonts w:ascii="Times New Roman" w:eastAsia="Calibri" w:hAnsi="Times New Roman" w:cs="Times New Roman"/>
          <w:lang w:val="uk-UA"/>
        </w:rPr>
        <w:t>життєво</w:t>
      </w:r>
      <w:proofErr w:type="spellEnd"/>
      <w:r w:rsidRPr="00B75E9B">
        <w:rPr>
          <w:rFonts w:ascii="Times New Roman" w:eastAsia="Calibri" w:hAnsi="Times New Roman" w:cs="Times New Roman"/>
          <w:lang w:val="uk-UA"/>
        </w:rPr>
        <w:t xml:space="preserve"> необхідна для розвитку успішних відносин у </w:t>
      </w:r>
      <w:r w:rsidRPr="00B75E9B">
        <w:rPr>
          <w:rFonts w:ascii="Times New Roman" w:eastAsia="Calibri" w:hAnsi="Times New Roman" w:cs="Times New Roman"/>
          <w:lang w:val="uk-UA"/>
        </w:rPr>
        <w:lastRenderedPageBreak/>
        <w:t xml:space="preserve">бізнесі. </w:t>
      </w:r>
      <w:proofErr w:type="spellStart"/>
      <w:r w:rsidRPr="00B75E9B">
        <w:rPr>
          <w:rFonts w:ascii="Times New Roman" w:eastAsia="Calibri" w:hAnsi="Times New Roman" w:cs="Times New Roman"/>
          <w:lang w:val="uk-UA"/>
        </w:rPr>
        <w:t>Carlsberg</w:t>
      </w:r>
      <w:proofErr w:type="spellEnd"/>
      <w:r w:rsidRPr="00B75E9B">
        <w:rPr>
          <w:rFonts w:ascii="Times New Roman" w:eastAsia="Calibri" w:hAnsi="Times New Roman" w:cs="Times New Roman"/>
          <w:lang w:val="uk-UA"/>
        </w:rPr>
        <w:t xml:space="preserve"> Group очікує від наших Постачальників дотримання цього Кодексу, при цьому наші Постачальники повинні (а) у випадку будь-якого факту недотримання бути готові прийняти активну участь у своєчасному усуненні такого порушення та (б) у випадку порушення цього Кодексу проінформувати про це відповідну особу з вищого керівництва </w:t>
      </w:r>
      <w:proofErr w:type="spellStart"/>
      <w:r w:rsidRPr="00B75E9B">
        <w:rPr>
          <w:rFonts w:ascii="Times New Roman" w:eastAsia="Calibri" w:hAnsi="Times New Roman" w:cs="Times New Roman"/>
          <w:lang w:val="uk-UA"/>
        </w:rPr>
        <w:t>Carlsberg</w:t>
      </w:r>
      <w:proofErr w:type="spellEnd"/>
      <w:r w:rsidRPr="00B75E9B">
        <w:rPr>
          <w:rFonts w:ascii="Times New Roman" w:eastAsia="Calibri" w:hAnsi="Times New Roman" w:cs="Times New Roman"/>
          <w:lang w:val="uk-UA"/>
        </w:rPr>
        <w:t xml:space="preserve"> та/або юриста. </w:t>
      </w:r>
      <w:proofErr w:type="spellStart"/>
      <w:r w:rsidRPr="00B75E9B">
        <w:rPr>
          <w:rFonts w:ascii="Times New Roman" w:eastAsia="Calibri" w:hAnsi="Times New Roman" w:cs="Times New Roman"/>
          <w:lang w:val="uk-UA"/>
        </w:rPr>
        <w:t>Carlsberg</w:t>
      </w:r>
      <w:proofErr w:type="spellEnd"/>
      <w:r w:rsidRPr="00B75E9B">
        <w:rPr>
          <w:rFonts w:ascii="Times New Roman" w:eastAsia="Calibri" w:hAnsi="Times New Roman" w:cs="Times New Roman"/>
          <w:lang w:val="uk-UA"/>
        </w:rPr>
        <w:t xml:space="preserve"> Group залишає за собою право перевіряти, наскільки Постачальники дотримуються цього Кодексу, а також право розірвати будь-які угоди із Постачальником, який неодноразово нехтує цим Кодексом або вирішить, що дотримання цього Кодексу неможливе.</w:t>
      </w:r>
    </w:p>
    <w:p w:rsidR="00B47750" w:rsidRPr="00B75E9B" w:rsidRDefault="00B47750" w:rsidP="00B47750">
      <w:pPr>
        <w:keepNext/>
        <w:keepLines/>
        <w:spacing w:before="160" w:after="160" w:line="240" w:lineRule="auto"/>
        <w:outlineLvl w:val="1"/>
        <w:rPr>
          <w:rFonts w:ascii="Times New Roman" w:hAnsi="Times New Roman" w:cs="Times New Roman"/>
          <w:b/>
          <w:lang w:val="uk-UA"/>
        </w:rPr>
      </w:pPr>
      <w:r w:rsidRPr="00B75E9B">
        <w:rPr>
          <w:rFonts w:ascii="Times New Roman" w:hAnsi="Times New Roman" w:cs="Times New Roman"/>
          <w:b/>
          <w:lang w:val="uk-UA"/>
        </w:rPr>
        <w:t>1. Праця та права людини</w:t>
      </w:r>
    </w:p>
    <w:p w:rsidR="00B47750" w:rsidRPr="00B75E9B" w:rsidRDefault="00B47750" w:rsidP="00B47750">
      <w:pPr>
        <w:keepNext/>
        <w:keepLines/>
        <w:spacing w:before="120" w:after="120" w:line="240" w:lineRule="auto"/>
        <w:outlineLvl w:val="2"/>
        <w:rPr>
          <w:rFonts w:ascii="Times New Roman" w:hAnsi="Times New Roman" w:cs="Times New Roman"/>
          <w:b/>
          <w:lang w:val="uk-UA"/>
        </w:rPr>
      </w:pPr>
      <w:r w:rsidRPr="00B75E9B">
        <w:rPr>
          <w:rFonts w:ascii="Times New Roman" w:hAnsi="Times New Roman" w:cs="Times New Roman"/>
          <w:b/>
          <w:lang w:val="uk-UA"/>
        </w:rPr>
        <w:t>1.1. Відсутність дискримінації</w:t>
      </w:r>
    </w:p>
    <w:p w:rsidR="00B47750" w:rsidRPr="00B75E9B" w:rsidRDefault="00B47750" w:rsidP="00B47750">
      <w:pPr>
        <w:spacing w:after="160" w:line="240" w:lineRule="auto"/>
        <w:rPr>
          <w:rFonts w:ascii="Times New Roman" w:eastAsia="Calibri" w:hAnsi="Times New Roman" w:cs="Times New Roman"/>
          <w:lang w:val="uk-UA"/>
        </w:rPr>
      </w:pPr>
      <w:r w:rsidRPr="00B75E9B">
        <w:rPr>
          <w:rFonts w:ascii="Times New Roman" w:eastAsia="Calibri" w:hAnsi="Times New Roman" w:cs="Times New Roman"/>
          <w:lang w:val="uk-UA"/>
        </w:rPr>
        <w:t>Постачальник не має права допускати дискримінацію будь-якого роду проти якогось працівника або у відношеннях між співробітниками, причому будь-які рішення стосовно професійної діяльності працівників, у тому числі про їх наймання, звільнення та вихід на пенсію, повинні прийматися виключно на базі відповідних об’єктивних критеріїв.</w:t>
      </w:r>
    </w:p>
    <w:p w:rsidR="00B47750" w:rsidRPr="00B75E9B" w:rsidRDefault="00B47750" w:rsidP="00B47750">
      <w:pPr>
        <w:keepNext/>
        <w:keepLines/>
        <w:spacing w:before="120" w:after="120" w:line="240" w:lineRule="auto"/>
        <w:outlineLvl w:val="2"/>
        <w:rPr>
          <w:rFonts w:ascii="Times New Roman" w:hAnsi="Times New Roman" w:cs="Times New Roman"/>
          <w:b/>
          <w:lang w:val="uk-UA"/>
        </w:rPr>
      </w:pPr>
      <w:r w:rsidRPr="00B75E9B">
        <w:rPr>
          <w:rFonts w:ascii="Times New Roman" w:hAnsi="Times New Roman" w:cs="Times New Roman"/>
          <w:b/>
          <w:lang w:val="uk-UA"/>
        </w:rPr>
        <w:t>1.2. Примусова праця</w:t>
      </w:r>
    </w:p>
    <w:p w:rsidR="00B47750" w:rsidRPr="00B75E9B" w:rsidRDefault="00B47750" w:rsidP="00B47750">
      <w:pPr>
        <w:spacing w:after="160" w:line="240" w:lineRule="auto"/>
        <w:rPr>
          <w:rFonts w:ascii="Times New Roman" w:eastAsia="Calibri" w:hAnsi="Times New Roman" w:cs="Times New Roman"/>
          <w:lang w:val="uk-UA"/>
        </w:rPr>
      </w:pPr>
      <w:r w:rsidRPr="00B75E9B">
        <w:rPr>
          <w:rFonts w:ascii="Times New Roman" w:eastAsia="Calibri" w:hAnsi="Times New Roman" w:cs="Times New Roman"/>
          <w:lang w:val="uk-UA"/>
        </w:rPr>
        <w:t>Постачальник не може брати участь або отримувати користь від будь-якої форми примусової праці, а працівники Постачальників мають право вільно пересуватися та покинути своє робоче місце після закінчення своєї зміни.</w:t>
      </w:r>
    </w:p>
    <w:p w:rsidR="00B47750" w:rsidRPr="00B75E9B" w:rsidRDefault="00B47750" w:rsidP="00B47750">
      <w:pPr>
        <w:spacing w:after="160" w:line="240" w:lineRule="auto"/>
        <w:rPr>
          <w:rFonts w:ascii="Times New Roman" w:eastAsia="Calibri" w:hAnsi="Times New Roman" w:cs="Times New Roman"/>
          <w:lang w:val="uk-UA"/>
        </w:rPr>
      </w:pPr>
      <w:r w:rsidRPr="00B75E9B">
        <w:rPr>
          <w:rFonts w:ascii="Times New Roman" w:eastAsia="Calibri" w:hAnsi="Times New Roman" w:cs="Times New Roman"/>
          <w:lang w:val="uk-UA"/>
        </w:rPr>
        <w:t>Постачальник має утримуватися від вимог до працівників щодо надання оригіналів посвідчення особи чи оригіналів інших офіційних документів, або сплати грошового депозиту як обов’язкової умови їх відносин з роботодавцем.</w:t>
      </w:r>
    </w:p>
    <w:p w:rsidR="00B47750" w:rsidRPr="00B75E9B" w:rsidRDefault="00B47750" w:rsidP="00B47750">
      <w:pPr>
        <w:spacing w:after="160" w:line="240" w:lineRule="auto"/>
        <w:rPr>
          <w:rFonts w:ascii="Times New Roman" w:eastAsia="Calibri" w:hAnsi="Times New Roman" w:cs="Times New Roman"/>
          <w:lang w:val="uk-UA"/>
        </w:rPr>
      </w:pPr>
      <w:r w:rsidRPr="00B75E9B">
        <w:rPr>
          <w:rFonts w:ascii="Times New Roman" w:eastAsia="Calibri" w:hAnsi="Times New Roman" w:cs="Times New Roman"/>
          <w:lang w:val="uk-UA"/>
        </w:rPr>
        <w:t>Постачальники повинні простежити за тим, щоб їх охоронники не притискали свободу та безпеку інших.</w:t>
      </w:r>
    </w:p>
    <w:p w:rsidR="00B47750" w:rsidRPr="00B75E9B" w:rsidRDefault="00B47750" w:rsidP="00B47750">
      <w:pPr>
        <w:keepNext/>
        <w:keepLines/>
        <w:spacing w:before="120" w:after="120" w:line="240" w:lineRule="auto"/>
        <w:outlineLvl w:val="2"/>
        <w:rPr>
          <w:rFonts w:ascii="Times New Roman" w:hAnsi="Times New Roman" w:cs="Times New Roman"/>
          <w:b/>
          <w:lang w:val="uk-UA"/>
        </w:rPr>
      </w:pPr>
      <w:r w:rsidRPr="00B75E9B">
        <w:rPr>
          <w:rFonts w:ascii="Times New Roman" w:hAnsi="Times New Roman" w:cs="Times New Roman"/>
          <w:b/>
          <w:lang w:val="uk-UA"/>
        </w:rPr>
        <w:t>1.3. Дитяча праця</w:t>
      </w:r>
    </w:p>
    <w:p w:rsidR="00B47750" w:rsidRPr="00B75E9B" w:rsidRDefault="00B47750" w:rsidP="00B47750">
      <w:pPr>
        <w:spacing w:after="160" w:line="240" w:lineRule="auto"/>
        <w:rPr>
          <w:rFonts w:ascii="Times New Roman" w:eastAsia="Calibri" w:hAnsi="Times New Roman" w:cs="Times New Roman"/>
          <w:lang w:val="uk-UA"/>
        </w:rPr>
      </w:pPr>
      <w:r w:rsidRPr="00B75E9B">
        <w:rPr>
          <w:rFonts w:ascii="Times New Roman" w:eastAsia="Calibri" w:hAnsi="Times New Roman" w:cs="Times New Roman"/>
          <w:lang w:val="uk-UA"/>
        </w:rPr>
        <w:t>Постачальник не може брати участь або отримувати користь від використання дитячої праці.</w:t>
      </w:r>
    </w:p>
    <w:p w:rsidR="00B47750" w:rsidRPr="00B75E9B" w:rsidRDefault="00B47750" w:rsidP="00B47750">
      <w:pPr>
        <w:spacing w:after="160" w:line="240" w:lineRule="auto"/>
        <w:rPr>
          <w:rFonts w:ascii="Times New Roman" w:eastAsia="Calibri" w:hAnsi="Times New Roman" w:cs="Times New Roman"/>
          <w:lang w:val="uk-UA"/>
        </w:rPr>
      </w:pPr>
      <w:r w:rsidRPr="00B75E9B">
        <w:rPr>
          <w:rFonts w:ascii="Times New Roman" w:eastAsia="Calibri" w:hAnsi="Times New Roman" w:cs="Times New Roman"/>
          <w:lang w:val="uk-UA"/>
        </w:rPr>
        <w:t>Усі штатні працівники Постачальників на повній зайнятості повинні бути віком від 15 років, або їх вік повинен бути не нижчим, ніж це передбачено відповідним законом, в залежності від того, яка норма вища за значенням.</w:t>
      </w:r>
    </w:p>
    <w:p w:rsidR="00B47750" w:rsidRPr="00B75E9B" w:rsidRDefault="00B47750" w:rsidP="00B47750">
      <w:pPr>
        <w:spacing w:after="160" w:line="240" w:lineRule="auto"/>
        <w:rPr>
          <w:rFonts w:ascii="Times New Roman" w:eastAsia="Calibri" w:hAnsi="Times New Roman" w:cs="Times New Roman"/>
          <w:lang w:val="uk-UA"/>
        </w:rPr>
      </w:pPr>
      <w:r w:rsidRPr="00B75E9B">
        <w:rPr>
          <w:rFonts w:ascii="Times New Roman" w:eastAsia="Calibri" w:hAnsi="Times New Roman" w:cs="Times New Roman"/>
          <w:lang w:val="uk-UA"/>
        </w:rPr>
        <w:t>За умов існуючого дозволу з боку чинного законодавства, Постачальник може наймати дітей віком від 1</w:t>
      </w:r>
      <w:r w:rsidRPr="00B75E9B">
        <w:rPr>
          <w:rFonts w:ascii="Times New Roman" w:eastAsia="Calibri" w:hAnsi="Times New Roman" w:cs="Times New Roman"/>
        </w:rPr>
        <w:t>4</w:t>
      </w:r>
      <w:r w:rsidRPr="00B75E9B">
        <w:rPr>
          <w:rFonts w:ascii="Times New Roman" w:eastAsia="Calibri" w:hAnsi="Times New Roman" w:cs="Times New Roman"/>
          <w:lang w:val="uk-UA"/>
        </w:rPr>
        <w:t xml:space="preserve"> до 15 для виконання кількох годин легкої роботи на день, якщо при цьому їхні завдання будуть простими, обмеженими і не будуть заважати їхнім навчальним обов’язкам, а також не завдаватимуть шкоди їхньому здоров’ю чи розвитку. Програми виробничої практики для дітей, вік яких не сягнув мінімально припустимого для роботи, повинні оплачуватися та бути чітко спрямованими на навчання.</w:t>
      </w:r>
    </w:p>
    <w:p w:rsidR="00B47750" w:rsidRPr="00B75E9B" w:rsidRDefault="00B47750" w:rsidP="00B47750">
      <w:pPr>
        <w:spacing w:after="160" w:line="240" w:lineRule="auto"/>
        <w:rPr>
          <w:rFonts w:ascii="Times New Roman" w:eastAsia="Calibri" w:hAnsi="Times New Roman" w:cs="Times New Roman"/>
          <w:lang w:val="uk-UA"/>
        </w:rPr>
      </w:pPr>
      <w:r w:rsidRPr="00B75E9B">
        <w:rPr>
          <w:rFonts w:ascii="Times New Roman" w:eastAsia="Calibri" w:hAnsi="Times New Roman" w:cs="Times New Roman"/>
          <w:lang w:val="uk-UA"/>
        </w:rPr>
        <w:t>Постачальник повинен утримуватися від наймання працівників, молодших за 18 років, на посади, що потребують небезпечної роботи, яка може зашкодити їхньому здоров’ю, безпеці або моральному стану.</w:t>
      </w:r>
    </w:p>
    <w:p w:rsidR="00B47750" w:rsidRPr="00B75E9B" w:rsidRDefault="00B47750" w:rsidP="00B47750">
      <w:pPr>
        <w:keepNext/>
        <w:keepLines/>
        <w:spacing w:before="120" w:after="120" w:line="240" w:lineRule="auto"/>
        <w:outlineLvl w:val="2"/>
        <w:rPr>
          <w:rFonts w:ascii="Times New Roman" w:hAnsi="Times New Roman" w:cs="Times New Roman"/>
          <w:b/>
          <w:lang w:val="uk-UA"/>
        </w:rPr>
      </w:pPr>
      <w:r w:rsidRPr="00B75E9B">
        <w:rPr>
          <w:rFonts w:ascii="Times New Roman" w:hAnsi="Times New Roman" w:cs="Times New Roman"/>
          <w:b/>
          <w:lang w:val="uk-UA"/>
        </w:rPr>
        <w:t>1.4. Свобода зборів та колективних угод</w:t>
      </w:r>
    </w:p>
    <w:p w:rsidR="00B47750" w:rsidRPr="00B75E9B" w:rsidRDefault="00B47750" w:rsidP="00B47750">
      <w:pPr>
        <w:spacing w:after="160" w:line="240" w:lineRule="auto"/>
        <w:rPr>
          <w:rFonts w:ascii="Times New Roman" w:eastAsia="Calibri" w:hAnsi="Times New Roman" w:cs="Times New Roman"/>
          <w:lang w:val="uk-UA"/>
        </w:rPr>
      </w:pPr>
      <w:r w:rsidRPr="00B75E9B">
        <w:rPr>
          <w:rFonts w:ascii="Times New Roman" w:eastAsia="Calibri" w:hAnsi="Times New Roman" w:cs="Times New Roman"/>
          <w:lang w:val="uk-UA"/>
        </w:rPr>
        <w:t>Постачальник повинен поважати право працівників на утворення та приєднання до професійних спілок і на колективні перемовини.</w:t>
      </w:r>
    </w:p>
    <w:p w:rsidR="00B47750" w:rsidRPr="00B75E9B" w:rsidRDefault="00B47750" w:rsidP="00B47750">
      <w:pPr>
        <w:spacing w:after="160" w:line="240" w:lineRule="auto"/>
        <w:rPr>
          <w:rFonts w:ascii="Times New Roman" w:eastAsia="Calibri" w:hAnsi="Times New Roman" w:cs="Times New Roman"/>
          <w:lang w:val="uk-UA"/>
        </w:rPr>
      </w:pPr>
      <w:r w:rsidRPr="00B75E9B">
        <w:rPr>
          <w:rFonts w:ascii="Times New Roman" w:eastAsia="Calibri" w:hAnsi="Times New Roman" w:cs="Times New Roman"/>
          <w:lang w:val="uk-UA"/>
        </w:rPr>
        <w:t>Постачальник не має права намагатися вплинути на вибір працівників щодо вступу до профспілки або звільняти працівників тільки на підставі їхньої належності до профспілки.</w:t>
      </w:r>
    </w:p>
    <w:p w:rsidR="00B47750" w:rsidRPr="00B75E9B" w:rsidRDefault="00B47750" w:rsidP="00B47750">
      <w:pPr>
        <w:spacing w:after="160" w:line="240" w:lineRule="auto"/>
        <w:rPr>
          <w:rFonts w:ascii="Times New Roman" w:eastAsia="Calibri" w:hAnsi="Times New Roman" w:cs="Times New Roman"/>
          <w:lang w:val="uk-UA"/>
        </w:rPr>
      </w:pPr>
      <w:r w:rsidRPr="00B75E9B">
        <w:rPr>
          <w:rFonts w:ascii="Times New Roman" w:eastAsia="Calibri" w:hAnsi="Times New Roman" w:cs="Times New Roman"/>
          <w:lang w:val="uk-UA"/>
        </w:rPr>
        <w:t>Якщо у регіоні діяльності компанії не має юридично зареєстрованих спілок, або якщо дозволяється існування тільки схвалених державою організацій, Постачальник повинен подбати про організацію альтернативних засобів ефективного представлення інтересів працівників.</w:t>
      </w:r>
    </w:p>
    <w:p w:rsidR="00B47750" w:rsidRPr="00B75E9B" w:rsidRDefault="00B47750" w:rsidP="00B47750">
      <w:pPr>
        <w:keepNext/>
        <w:keepLines/>
        <w:spacing w:before="120" w:after="120" w:line="240" w:lineRule="auto"/>
        <w:outlineLvl w:val="2"/>
        <w:rPr>
          <w:rFonts w:ascii="Times New Roman" w:hAnsi="Times New Roman" w:cs="Times New Roman"/>
          <w:b/>
          <w:lang w:val="uk-UA"/>
        </w:rPr>
      </w:pPr>
      <w:r w:rsidRPr="00B75E9B">
        <w:rPr>
          <w:rFonts w:ascii="Times New Roman" w:hAnsi="Times New Roman" w:cs="Times New Roman"/>
          <w:b/>
          <w:lang w:val="uk-UA"/>
        </w:rPr>
        <w:t>1.5. Домагання</w:t>
      </w:r>
    </w:p>
    <w:p w:rsidR="00B47750" w:rsidRPr="00B75E9B" w:rsidRDefault="00B47750" w:rsidP="00B47750">
      <w:pPr>
        <w:spacing w:after="160" w:line="240" w:lineRule="auto"/>
        <w:rPr>
          <w:rFonts w:ascii="Times New Roman" w:eastAsia="Calibri" w:hAnsi="Times New Roman" w:cs="Times New Roman"/>
          <w:lang w:val="uk-UA"/>
        </w:rPr>
      </w:pPr>
      <w:r w:rsidRPr="00B75E9B">
        <w:rPr>
          <w:rFonts w:ascii="Times New Roman" w:eastAsia="Calibri" w:hAnsi="Times New Roman" w:cs="Times New Roman"/>
          <w:lang w:val="uk-UA"/>
        </w:rPr>
        <w:t xml:space="preserve">Постачальник зобов’язаний захищати працівників від будь-яких дій з фізичного, </w:t>
      </w:r>
      <w:proofErr w:type="spellStart"/>
      <w:r w:rsidRPr="00B75E9B">
        <w:rPr>
          <w:rFonts w:ascii="Times New Roman" w:eastAsia="Calibri" w:hAnsi="Times New Roman" w:cs="Times New Roman"/>
          <w:lang w:val="uk-UA"/>
        </w:rPr>
        <w:t>мовного</w:t>
      </w:r>
      <w:proofErr w:type="spellEnd"/>
      <w:r w:rsidRPr="00B75E9B">
        <w:rPr>
          <w:rFonts w:ascii="Times New Roman" w:eastAsia="Calibri" w:hAnsi="Times New Roman" w:cs="Times New Roman"/>
          <w:lang w:val="uk-UA"/>
        </w:rPr>
        <w:t>, сексуального або психологічного домагання, знущання або погроз на робочому місці з боку співпрацівників або керівників.</w:t>
      </w:r>
    </w:p>
    <w:p w:rsidR="00B47750" w:rsidRPr="00B75E9B" w:rsidRDefault="00B47750" w:rsidP="00B47750">
      <w:pPr>
        <w:keepNext/>
        <w:keepLines/>
        <w:spacing w:before="120" w:after="120" w:line="240" w:lineRule="auto"/>
        <w:outlineLvl w:val="2"/>
        <w:rPr>
          <w:rFonts w:ascii="Times New Roman" w:hAnsi="Times New Roman" w:cs="Times New Roman"/>
          <w:b/>
          <w:lang w:val="uk-UA"/>
        </w:rPr>
      </w:pPr>
      <w:r w:rsidRPr="00B75E9B">
        <w:rPr>
          <w:rFonts w:ascii="Times New Roman" w:hAnsi="Times New Roman" w:cs="Times New Roman"/>
          <w:b/>
          <w:lang w:val="uk-UA"/>
        </w:rPr>
        <w:t>1.6. Робочий час, пільги та заробітна платня</w:t>
      </w:r>
    </w:p>
    <w:p w:rsidR="00B47750" w:rsidRPr="00B75E9B" w:rsidRDefault="00B47750" w:rsidP="00B47750">
      <w:pPr>
        <w:spacing w:after="160" w:line="240" w:lineRule="auto"/>
        <w:rPr>
          <w:rFonts w:ascii="Times New Roman" w:eastAsia="Calibri" w:hAnsi="Times New Roman" w:cs="Times New Roman"/>
          <w:lang w:val="uk-UA"/>
        </w:rPr>
      </w:pPr>
      <w:r w:rsidRPr="00B75E9B">
        <w:rPr>
          <w:rFonts w:ascii="Times New Roman" w:eastAsia="Calibri" w:hAnsi="Times New Roman" w:cs="Times New Roman"/>
          <w:lang w:val="uk-UA"/>
        </w:rPr>
        <w:t xml:space="preserve">Постачальник повинен дотримуватися найжорсткіших відповідних законодавчих норм та/або галузевих стандартів щодо заробітної платні, робочого часу, понаднормової роботи і пільг. Від працівників не можна </w:t>
      </w:r>
      <w:r w:rsidRPr="00B75E9B">
        <w:rPr>
          <w:rFonts w:ascii="Times New Roman" w:eastAsia="Calibri" w:hAnsi="Times New Roman" w:cs="Times New Roman"/>
          <w:lang w:val="uk-UA"/>
        </w:rPr>
        <w:lastRenderedPageBreak/>
        <w:t>вимагати працювати більше 4</w:t>
      </w:r>
      <w:r w:rsidRPr="00B75E9B">
        <w:rPr>
          <w:rFonts w:ascii="Times New Roman" w:eastAsia="Calibri" w:hAnsi="Times New Roman" w:cs="Times New Roman"/>
        </w:rPr>
        <w:t>0</w:t>
      </w:r>
      <w:r w:rsidRPr="00B75E9B">
        <w:rPr>
          <w:rFonts w:ascii="Times New Roman" w:eastAsia="Calibri" w:hAnsi="Times New Roman" w:cs="Times New Roman"/>
          <w:lang w:val="uk-UA"/>
        </w:rPr>
        <w:t xml:space="preserve"> годин на тиждень. Понаднормова робота повинна бути добровільною, не повинна перевищувати 12 годин на тиждень (або максимальну тривалість, передбачену відповідним законодавством та правилами), повинна оплачуватися, і робітники Постачальника матимуть право хоча б на один вихідний протягом кожних семи днів, а також їм надаватимуться належні перерви під час роботи та достатньо тривалі періоди відпочинку між змінами.</w:t>
      </w:r>
    </w:p>
    <w:p w:rsidR="00B47750" w:rsidRPr="00B75E9B" w:rsidRDefault="00B47750" w:rsidP="00B47750">
      <w:pPr>
        <w:spacing w:after="160" w:line="240" w:lineRule="auto"/>
        <w:rPr>
          <w:rFonts w:ascii="Times New Roman" w:eastAsia="Calibri" w:hAnsi="Times New Roman" w:cs="Times New Roman"/>
          <w:lang w:val="uk-UA"/>
        </w:rPr>
      </w:pPr>
      <w:r w:rsidRPr="00B75E9B">
        <w:rPr>
          <w:rFonts w:ascii="Times New Roman" w:eastAsia="Calibri" w:hAnsi="Times New Roman" w:cs="Times New Roman"/>
          <w:lang w:val="uk-UA"/>
        </w:rPr>
        <w:t>Штрафи у вигляді відрахувань із зарплатні не дозволяються, за винятком випадків, коли відповідний робітник дав на це явну згоду або коли це передбачається національним законодавством.</w:t>
      </w:r>
    </w:p>
    <w:p w:rsidR="00B47750" w:rsidRPr="00B75E9B" w:rsidRDefault="00B47750" w:rsidP="00B47750">
      <w:pPr>
        <w:keepNext/>
        <w:keepLines/>
        <w:spacing w:before="120" w:after="120" w:line="240" w:lineRule="auto"/>
        <w:outlineLvl w:val="2"/>
        <w:rPr>
          <w:rFonts w:ascii="Times New Roman" w:hAnsi="Times New Roman" w:cs="Times New Roman"/>
          <w:b/>
          <w:lang w:val="uk-UA"/>
        </w:rPr>
      </w:pPr>
      <w:r w:rsidRPr="00B75E9B">
        <w:rPr>
          <w:rFonts w:ascii="Times New Roman" w:hAnsi="Times New Roman" w:cs="Times New Roman"/>
          <w:b/>
          <w:lang w:val="uk-UA"/>
        </w:rPr>
        <w:t>1.7. Оплачувана відпустка</w:t>
      </w:r>
    </w:p>
    <w:p w:rsidR="00B47750" w:rsidRPr="00B75E9B" w:rsidRDefault="00B47750" w:rsidP="00B47750">
      <w:pPr>
        <w:spacing w:after="160" w:line="240" w:lineRule="auto"/>
        <w:rPr>
          <w:rFonts w:ascii="Times New Roman" w:eastAsia="Calibri" w:hAnsi="Times New Roman" w:cs="Times New Roman"/>
          <w:lang w:val="uk-UA"/>
        </w:rPr>
      </w:pPr>
      <w:r w:rsidRPr="00B75E9B">
        <w:rPr>
          <w:rFonts w:ascii="Times New Roman" w:eastAsia="Calibri" w:hAnsi="Times New Roman" w:cs="Times New Roman"/>
          <w:lang w:val="uk-UA"/>
        </w:rPr>
        <w:t>Постачальник повинен надавати усім працівникам право на лікарняну відпустку або щорічну відпустку, а також на відпустку з догляду за дитиною для відповідних працівників із новонародженою або щойно всиновленою дитиною, згідно з чинним законодавством. Працівників, що скористуються відпусткою з догляду за дитиною, не можна звільняти або погрожувати їм звільненням, і вони повинні мати можливість повернутися до свого колишнього роботодавця на ту ж саму зарплатню і з тими ж самими пільгами.</w:t>
      </w:r>
    </w:p>
    <w:p w:rsidR="00B47750" w:rsidRPr="00B75E9B" w:rsidRDefault="00B47750" w:rsidP="00B47750">
      <w:pPr>
        <w:keepNext/>
        <w:keepLines/>
        <w:spacing w:before="120" w:after="120" w:line="240" w:lineRule="auto"/>
        <w:outlineLvl w:val="2"/>
        <w:rPr>
          <w:rFonts w:ascii="Times New Roman" w:hAnsi="Times New Roman" w:cs="Times New Roman"/>
          <w:b/>
          <w:lang w:val="uk-UA"/>
        </w:rPr>
      </w:pPr>
      <w:r w:rsidRPr="00B75E9B">
        <w:rPr>
          <w:rFonts w:ascii="Times New Roman" w:hAnsi="Times New Roman" w:cs="Times New Roman"/>
          <w:b/>
          <w:lang w:val="uk-UA"/>
        </w:rPr>
        <w:t>1.8. Трудова угода</w:t>
      </w:r>
    </w:p>
    <w:p w:rsidR="00B47750" w:rsidRPr="00B75E9B" w:rsidRDefault="00B47750" w:rsidP="00B47750">
      <w:pPr>
        <w:spacing w:after="160" w:line="240" w:lineRule="auto"/>
        <w:rPr>
          <w:rFonts w:ascii="Times New Roman" w:eastAsia="Calibri" w:hAnsi="Times New Roman" w:cs="Times New Roman"/>
          <w:lang w:val="uk-UA"/>
        </w:rPr>
      </w:pPr>
      <w:r w:rsidRPr="00B75E9B">
        <w:rPr>
          <w:rFonts w:ascii="Times New Roman" w:eastAsia="Calibri" w:hAnsi="Times New Roman" w:cs="Times New Roman"/>
          <w:lang w:val="uk-UA"/>
        </w:rPr>
        <w:t>Постачальник зобов’язаний надати усім працівникам письмову, зрозумілу і юридично обов’язкову трудову угоду. Положення, розраховані на тимчасових або сезонних працівників, не повинні мати більш вигідний характер, ніж ті, що застосовуються до постійних працівників.</w:t>
      </w:r>
    </w:p>
    <w:p w:rsidR="00B47750" w:rsidRPr="00B75E9B" w:rsidRDefault="00B47750" w:rsidP="00B47750">
      <w:pPr>
        <w:keepNext/>
        <w:keepLines/>
        <w:spacing w:before="160" w:after="160" w:line="240" w:lineRule="auto"/>
        <w:outlineLvl w:val="1"/>
        <w:rPr>
          <w:rFonts w:ascii="Times New Roman" w:hAnsi="Times New Roman" w:cs="Times New Roman"/>
          <w:b/>
          <w:lang w:val="uk-UA"/>
        </w:rPr>
      </w:pPr>
      <w:r w:rsidRPr="00B75E9B">
        <w:rPr>
          <w:rFonts w:ascii="Times New Roman" w:hAnsi="Times New Roman" w:cs="Times New Roman"/>
          <w:b/>
          <w:lang w:val="uk-UA"/>
        </w:rPr>
        <w:t>2. Охорона здоров’я та праці</w:t>
      </w:r>
    </w:p>
    <w:p w:rsidR="00B47750" w:rsidRPr="00B75E9B" w:rsidRDefault="00B47750" w:rsidP="00B47750">
      <w:pPr>
        <w:spacing w:after="160" w:line="240" w:lineRule="auto"/>
        <w:rPr>
          <w:rFonts w:ascii="Times New Roman" w:eastAsia="Calibri" w:hAnsi="Times New Roman" w:cs="Times New Roman"/>
          <w:lang w:val="uk-UA"/>
        </w:rPr>
      </w:pPr>
      <w:r w:rsidRPr="00B75E9B">
        <w:rPr>
          <w:rFonts w:ascii="Times New Roman" w:eastAsia="Calibri" w:hAnsi="Times New Roman" w:cs="Times New Roman"/>
          <w:lang w:val="uk-UA"/>
        </w:rPr>
        <w:t>Постачальник повинен подбати про організацію для своїх робітників безпечного та нешкідливого робочого середовища та надання їм захисного обладнання і навчання, необхідного для безпечного виконання своїх обов’язків. Постачальник повинен сформулювати та дотримуватися плану з охорони здоров’я та техніки безпеки, у якому чітко викладені заходи з захисту працівників та інших людей, які можуть постраждати від їхньої діяльності. На додаток до цього, Постачальник повинен активно виявляти та усувати або контролювати фактори небезпеки, які загрожують працівникам або іншим людям, що знаходяться на робочих об’єктах Постачальника, а також навколишньому середовищу.</w:t>
      </w:r>
    </w:p>
    <w:p w:rsidR="00B47750" w:rsidRPr="00B75E9B" w:rsidRDefault="00B47750" w:rsidP="00B47750">
      <w:pPr>
        <w:keepNext/>
        <w:keepLines/>
        <w:spacing w:before="120" w:after="120" w:line="240" w:lineRule="auto"/>
        <w:outlineLvl w:val="2"/>
        <w:rPr>
          <w:rFonts w:ascii="Times New Roman" w:hAnsi="Times New Roman" w:cs="Times New Roman"/>
          <w:b/>
          <w:lang w:val="uk-UA"/>
        </w:rPr>
      </w:pPr>
      <w:r w:rsidRPr="00B75E9B">
        <w:rPr>
          <w:rFonts w:ascii="Times New Roman" w:hAnsi="Times New Roman" w:cs="Times New Roman"/>
          <w:b/>
          <w:lang w:val="uk-UA"/>
        </w:rPr>
        <w:t>2.1. Системи, документація та нещасні випадки</w:t>
      </w:r>
    </w:p>
    <w:p w:rsidR="00B47750" w:rsidRPr="00B75E9B" w:rsidRDefault="00B47750" w:rsidP="00B47750">
      <w:pPr>
        <w:spacing w:after="160" w:line="240" w:lineRule="auto"/>
        <w:rPr>
          <w:rFonts w:ascii="Times New Roman" w:eastAsia="Calibri" w:hAnsi="Times New Roman" w:cs="Times New Roman"/>
          <w:lang w:val="uk-UA"/>
        </w:rPr>
      </w:pPr>
      <w:r w:rsidRPr="00B75E9B">
        <w:rPr>
          <w:rFonts w:ascii="Times New Roman" w:eastAsia="Calibri" w:hAnsi="Times New Roman" w:cs="Times New Roman"/>
          <w:lang w:val="uk-UA"/>
        </w:rPr>
        <w:t>Постачальник повинен, згідно з діючим законодавством, розробити та підтримувати ефективні інформаційно-консультаційні системи для працівників з питань охорони здоров’я і праці, а також ретельно документувати усі нещасні випадки, травми та відомі загрози життю і здоров’ю на робочому місці.</w:t>
      </w:r>
    </w:p>
    <w:p w:rsidR="00B47750" w:rsidRPr="00B75E9B" w:rsidRDefault="00B47750" w:rsidP="00B47750">
      <w:pPr>
        <w:keepNext/>
        <w:keepLines/>
        <w:spacing w:before="120" w:after="120" w:line="240" w:lineRule="auto"/>
        <w:outlineLvl w:val="2"/>
        <w:rPr>
          <w:rFonts w:ascii="Times New Roman" w:hAnsi="Times New Roman" w:cs="Times New Roman"/>
          <w:b/>
          <w:lang w:val="uk-UA"/>
        </w:rPr>
      </w:pPr>
      <w:r w:rsidRPr="00B75E9B">
        <w:rPr>
          <w:rFonts w:ascii="Times New Roman" w:hAnsi="Times New Roman" w:cs="Times New Roman"/>
          <w:b/>
          <w:lang w:val="uk-UA"/>
        </w:rPr>
        <w:t>2.2. Санітарно-гігієнічна інфраструктура</w:t>
      </w:r>
    </w:p>
    <w:p w:rsidR="00B47750" w:rsidRPr="00B75E9B" w:rsidRDefault="00B47750" w:rsidP="00B47750">
      <w:pPr>
        <w:spacing w:after="160" w:line="240" w:lineRule="auto"/>
        <w:rPr>
          <w:rFonts w:ascii="Times New Roman" w:eastAsia="Calibri" w:hAnsi="Times New Roman" w:cs="Times New Roman"/>
          <w:lang w:val="uk-UA"/>
        </w:rPr>
      </w:pPr>
      <w:r w:rsidRPr="00B75E9B">
        <w:rPr>
          <w:rFonts w:ascii="Times New Roman" w:eastAsia="Calibri" w:hAnsi="Times New Roman" w:cs="Times New Roman"/>
          <w:lang w:val="uk-UA"/>
        </w:rPr>
        <w:t>Постачальник зобов’язаний створити придатну, чисту інфраструктуру, що задовольняє санітарним нормам і потребам його працівників, а також за потужністю відповідає численності робочої сили. Таку санітарно-гігієнічну інфраструктуру треба організувати як на робочому місці, так і у будь-яких житлових приміщеннях, наданих Постачальником, при цьому вона повинна включати доступ до туалетів, питної води та, за необхідністю, санітарне обладнання для зберігання їжі.</w:t>
      </w:r>
    </w:p>
    <w:p w:rsidR="00B47750" w:rsidRPr="00B75E9B" w:rsidRDefault="00B47750" w:rsidP="00B47750">
      <w:pPr>
        <w:keepNext/>
        <w:keepLines/>
        <w:spacing w:before="120" w:after="120" w:line="240" w:lineRule="auto"/>
        <w:outlineLvl w:val="2"/>
        <w:rPr>
          <w:rFonts w:ascii="Times New Roman" w:hAnsi="Times New Roman" w:cs="Times New Roman"/>
          <w:b/>
          <w:lang w:val="uk-UA"/>
        </w:rPr>
      </w:pPr>
      <w:r w:rsidRPr="00B75E9B">
        <w:rPr>
          <w:rFonts w:ascii="Times New Roman" w:hAnsi="Times New Roman" w:cs="Times New Roman"/>
          <w:b/>
          <w:lang w:val="uk-UA"/>
        </w:rPr>
        <w:t>2.3. Нещасні випадки і надзвичайні ситуації, пов’язані зі здоров’ям</w:t>
      </w:r>
    </w:p>
    <w:p w:rsidR="00B47750" w:rsidRPr="00B75E9B" w:rsidRDefault="00B47750" w:rsidP="00B47750">
      <w:pPr>
        <w:spacing w:after="160" w:line="240" w:lineRule="auto"/>
        <w:rPr>
          <w:rFonts w:ascii="Times New Roman" w:eastAsia="Calibri" w:hAnsi="Times New Roman" w:cs="Times New Roman"/>
          <w:lang w:val="uk-UA"/>
        </w:rPr>
      </w:pPr>
      <w:r w:rsidRPr="00B75E9B">
        <w:rPr>
          <w:rFonts w:ascii="Times New Roman" w:eastAsia="Calibri" w:hAnsi="Times New Roman" w:cs="Times New Roman"/>
          <w:lang w:val="uk-UA"/>
        </w:rPr>
        <w:t>Постачальник зобов’язаний розробити і підтримувати процедури, спрямовані на запобігання нещасним випадкам, а також процедури для надзвичайних ситуацій. За допомогою цих процедур має бути можливість ефективно реагувати на всі надзвичайні ситуації, пов’язані зі здоров’ям, та аварії на виробництві, що мають негативний вплив на навколишню місцевість.</w:t>
      </w:r>
    </w:p>
    <w:p w:rsidR="00B47750" w:rsidRPr="00B75E9B" w:rsidRDefault="00B47750" w:rsidP="00B47750">
      <w:pPr>
        <w:keepNext/>
        <w:keepLines/>
        <w:spacing w:before="160" w:after="160" w:line="240" w:lineRule="auto"/>
        <w:outlineLvl w:val="1"/>
        <w:rPr>
          <w:rFonts w:ascii="Times New Roman" w:hAnsi="Times New Roman" w:cs="Times New Roman"/>
          <w:b/>
          <w:lang w:val="uk-UA"/>
        </w:rPr>
      </w:pPr>
      <w:r w:rsidRPr="00B75E9B">
        <w:rPr>
          <w:rFonts w:ascii="Times New Roman" w:hAnsi="Times New Roman" w:cs="Times New Roman"/>
          <w:b/>
          <w:lang w:val="uk-UA"/>
        </w:rPr>
        <w:t>3. Навколишнє середовище</w:t>
      </w:r>
    </w:p>
    <w:p w:rsidR="00B47750" w:rsidRPr="00B75E9B" w:rsidRDefault="00B47750" w:rsidP="00B47750">
      <w:pPr>
        <w:spacing w:after="160" w:line="240" w:lineRule="auto"/>
        <w:rPr>
          <w:rFonts w:ascii="Times New Roman" w:eastAsia="Calibri" w:hAnsi="Times New Roman" w:cs="Times New Roman"/>
          <w:lang w:val="uk-UA"/>
        </w:rPr>
      </w:pPr>
      <w:r w:rsidRPr="00B75E9B">
        <w:rPr>
          <w:rFonts w:ascii="Times New Roman" w:eastAsia="Calibri" w:hAnsi="Times New Roman" w:cs="Times New Roman"/>
          <w:lang w:val="uk-UA"/>
        </w:rPr>
        <w:t xml:space="preserve">Постачальник повинен дотримуватися і бути в курсі усіх відповідних дійсних законодавчих норм і вимог по відношенню до наслідків для навколишнього середовища, які можуть викликати його діяльність, продукти або послуги. Постачальники повинні </w:t>
      </w:r>
      <w:proofErr w:type="spellStart"/>
      <w:r w:rsidRPr="00B75E9B">
        <w:rPr>
          <w:rFonts w:ascii="Times New Roman" w:eastAsia="Calibri" w:hAnsi="Times New Roman" w:cs="Times New Roman"/>
          <w:lang w:val="uk-UA"/>
        </w:rPr>
        <w:t>проактивно</w:t>
      </w:r>
      <w:proofErr w:type="spellEnd"/>
      <w:r w:rsidRPr="00B75E9B">
        <w:rPr>
          <w:rFonts w:ascii="Times New Roman" w:eastAsia="Calibri" w:hAnsi="Times New Roman" w:cs="Times New Roman"/>
          <w:lang w:val="uk-UA"/>
        </w:rPr>
        <w:t xml:space="preserve"> дбати про дотримання екологічних стандартів шляхом безперервного навчання усіх профільних працівників та ефективного контролю та нагляду за операціями в усіх сферах своєї комерційної діяльності.</w:t>
      </w:r>
    </w:p>
    <w:p w:rsidR="00B47750" w:rsidRPr="00B75E9B" w:rsidRDefault="00B47750" w:rsidP="00B47750">
      <w:pPr>
        <w:keepNext/>
        <w:keepLines/>
        <w:spacing w:before="120" w:after="120" w:line="240" w:lineRule="auto"/>
        <w:outlineLvl w:val="2"/>
        <w:rPr>
          <w:rFonts w:ascii="Times New Roman" w:hAnsi="Times New Roman" w:cs="Times New Roman"/>
          <w:b/>
          <w:lang w:val="uk-UA"/>
        </w:rPr>
      </w:pPr>
      <w:r w:rsidRPr="00B75E9B">
        <w:rPr>
          <w:rFonts w:ascii="Times New Roman" w:hAnsi="Times New Roman" w:cs="Times New Roman"/>
          <w:b/>
          <w:lang w:val="uk-UA"/>
        </w:rPr>
        <w:t>3.1. Заходи з вирішування екологічних проблем</w:t>
      </w:r>
    </w:p>
    <w:p w:rsidR="00B47750" w:rsidRPr="00B75E9B" w:rsidRDefault="00B47750" w:rsidP="00B47750">
      <w:pPr>
        <w:spacing w:after="160" w:line="240" w:lineRule="auto"/>
        <w:rPr>
          <w:rFonts w:ascii="Times New Roman" w:eastAsia="Calibri" w:hAnsi="Times New Roman" w:cs="Times New Roman"/>
          <w:lang w:val="uk-UA"/>
        </w:rPr>
      </w:pPr>
      <w:r w:rsidRPr="00B75E9B">
        <w:rPr>
          <w:rFonts w:ascii="Times New Roman" w:eastAsia="Calibri" w:hAnsi="Times New Roman" w:cs="Times New Roman"/>
          <w:lang w:val="uk-UA"/>
        </w:rPr>
        <w:t xml:space="preserve">Постачальник зобов’язаний докласти зусиль для запобігання, та впровадити ефективні системи для мінімізації, усунення та повідомлення про будь-які негативні екологічні наслідки від своєї діяльності, </w:t>
      </w:r>
      <w:r w:rsidRPr="00B75E9B">
        <w:rPr>
          <w:rFonts w:ascii="Times New Roman" w:eastAsia="Calibri" w:hAnsi="Times New Roman" w:cs="Times New Roman"/>
          <w:lang w:val="uk-UA"/>
        </w:rPr>
        <w:lastRenderedPageBreak/>
        <w:t>продукції або послуг. Постачальник повинен подбати про постійне покращення своїх показників екологічно безпечної роботи та намагатися через співпрацю із своїми власними постачальниками покращити ці екологічні показники в усій структурі ланцюга постачання продукції.</w:t>
      </w:r>
    </w:p>
    <w:p w:rsidR="00B47750" w:rsidRPr="00B75E9B" w:rsidRDefault="00B47750" w:rsidP="00B47750">
      <w:pPr>
        <w:keepNext/>
        <w:keepLines/>
        <w:spacing w:before="120" w:after="120" w:line="240" w:lineRule="auto"/>
        <w:outlineLvl w:val="2"/>
        <w:rPr>
          <w:rFonts w:ascii="Times New Roman" w:hAnsi="Times New Roman" w:cs="Times New Roman"/>
          <w:b/>
          <w:lang w:val="uk-UA"/>
        </w:rPr>
      </w:pPr>
      <w:r w:rsidRPr="00B75E9B">
        <w:rPr>
          <w:rFonts w:ascii="Times New Roman" w:hAnsi="Times New Roman" w:cs="Times New Roman"/>
          <w:b/>
          <w:lang w:val="uk-UA"/>
        </w:rPr>
        <w:t>3.2. Повітряне, шумове та водне забруднення</w:t>
      </w:r>
    </w:p>
    <w:p w:rsidR="00B47750" w:rsidRPr="00B75E9B" w:rsidRDefault="00B47750" w:rsidP="00B47750">
      <w:pPr>
        <w:spacing w:after="160" w:line="240" w:lineRule="auto"/>
        <w:rPr>
          <w:rFonts w:ascii="Times New Roman" w:eastAsia="Calibri" w:hAnsi="Times New Roman" w:cs="Times New Roman"/>
          <w:lang w:val="uk-UA"/>
        </w:rPr>
      </w:pPr>
      <w:r w:rsidRPr="00B75E9B">
        <w:rPr>
          <w:rFonts w:ascii="Times New Roman" w:eastAsia="Calibri" w:hAnsi="Times New Roman" w:cs="Times New Roman"/>
          <w:lang w:val="uk-UA"/>
        </w:rPr>
        <w:t>Постачальник повинен гарантувати дотримання дійсного законодавства та правових норм відносно викидів в атмосферу, шумового забруднення та злиття відходів у воду або ґрунт.</w:t>
      </w:r>
    </w:p>
    <w:p w:rsidR="00B47750" w:rsidRPr="00B75E9B" w:rsidRDefault="00B47750" w:rsidP="00B47750">
      <w:pPr>
        <w:keepNext/>
        <w:keepLines/>
        <w:spacing w:before="120" w:after="120" w:line="240" w:lineRule="auto"/>
        <w:outlineLvl w:val="2"/>
        <w:rPr>
          <w:rFonts w:ascii="Times New Roman" w:hAnsi="Times New Roman" w:cs="Times New Roman"/>
          <w:b/>
          <w:lang w:val="uk-UA"/>
        </w:rPr>
      </w:pPr>
      <w:r w:rsidRPr="00B75E9B">
        <w:rPr>
          <w:rFonts w:ascii="Times New Roman" w:hAnsi="Times New Roman" w:cs="Times New Roman"/>
          <w:b/>
          <w:lang w:val="uk-UA"/>
        </w:rPr>
        <w:t>3.3. Відходи і хімічні речовини</w:t>
      </w:r>
    </w:p>
    <w:p w:rsidR="00B47750" w:rsidRPr="00B75E9B" w:rsidRDefault="00B47750" w:rsidP="00B47750">
      <w:pPr>
        <w:spacing w:after="160" w:line="240" w:lineRule="auto"/>
        <w:rPr>
          <w:rFonts w:ascii="Times New Roman" w:eastAsia="Calibri" w:hAnsi="Times New Roman" w:cs="Times New Roman"/>
          <w:lang w:val="uk-UA"/>
        </w:rPr>
      </w:pPr>
      <w:r w:rsidRPr="00B75E9B">
        <w:rPr>
          <w:rFonts w:ascii="Times New Roman" w:eastAsia="Calibri" w:hAnsi="Times New Roman" w:cs="Times New Roman"/>
          <w:lang w:val="uk-UA"/>
        </w:rPr>
        <w:t>Постачальник повинен скласти та підтримувати в актуальному стані (а) список шкідливих та нешкідливих відходів та брухту з метою відстеження типів і об’ємів відхідних матеріалів, які він виробляє, а також (б) процедури для безпечного збору, транспортування та утилізації відходів.</w:t>
      </w:r>
    </w:p>
    <w:p w:rsidR="00B47750" w:rsidRPr="00B75E9B" w:rsidRDefault="00B47750" w:rsidP="00B47750">
      <w:pPr>
        <w:spacing w:after="160" w:line="240" w:lineRule="auto"/>
        <w:rPr>
          <w:rFonts w:ascii="Times New Roman" w:eastAsia="Calibri" w:hAnsi="Times New Roman" w:cs="Times New Roman"/>
          <w:lang w:val="uk-UA"/>
        </w:rPr>
      </w:pPr>
      <w:r w:rsidRPr="00B75E9B">
        <w:rPr>
          <w:rFonts w:ascii="Times New Roman" w:eastAsia="Calibri" w:hAnsi="Times New Roman" w:cs="Times New Roman"/>
          <w:lang w:val="uk-UA"/>
        </w:rPr>
        <w:t>Шкідливі відходи не можна скидати на звалищах або спалювати на місці, за винятком ситуацій, коли на це отримана згода і дозвіл відповідних органів. При скиданні нешкідливих відходів на звалище або спалюванні їх на місці треба додержуватися усіх належних юридичних вимог.</w:t>
      </w:r>
    </w:p>
    <w:p w:rsidR="00B47750" w:rsidRPr="00B75E9B" w:rsidRDefault="00B47750" w:rsidP="00B47750">
      <w:pPr>
        <w:spacing w:after="160" w:line="240" w:lineRule="auto"/>
        <w:rPr>
          <w:rFonts w:ascii="Times New Roman" w:eastAsia="Calibri" w:hAnsi="Times New Roman" w:cs="Times New Roman"/>
          <w:lang w:val="uk-UA"/>
        </w:rPr>
      </w:pPr>
      <w:r w:rsidRPr="00B75E9B">
        <w:rPr>
          <w:rFonts w:ascii="Times New Roman" w:eastAsia="Calibri" w:hAnsi="Times New Roman" w:cs="Times New Roman"/>
          <w:lang w:val="uk-UA"/>
        </w:rPr>
        <w:t>Постачальник повинен забезпечувати виконання письмових процедур, разом із чіткими інструкціями, стосовно закупівлі, зберігання, маніпуляцій та використання хімічних речовин, причому особливу увагу слід приділити шкідливим матеріалам.</w:t>
      </w:r>
    </w:p>
    <w:p w:rsidR="00B47750" w:rsidRPr="00B75E9B" w:rsidRDefault="00B47750" w:rsidP="00B47750">
      <w:pPr>
        <w:keepNext/>
        <w:keepLines/>
        <w:spacing w:before="160" w:after="160" w:line="240" w:lineRule="auto"/>
        <w:outlineLvl w:val="1"/>
        <w:rPr>
          <w:rFonts w:ascii="Times New Roman" w:hAnsi="Times New Roman" w:cs="Times New Roman"/>
          <w:b/>
          <w:lang w:val="uk-UA"/>
        </w:rPr>
      </w:pPr>
      <w:r w:rsidRPr="00B75E9B">
        <w:rPr>
          <w:rFonts w:ascii="Times New Roman" w:hAnsi="Times New Roman" w:cs="Times New Roman"/>
          <w:b/>
          <w:lang w:val="uk-UA"/>
        </w:rPr>
        <w:t>4. Етика бізнесу</w:t>
      </w:r>
    </w:p>
    <w:p w:rsidR="00B47750" w:rsidRPr="00B75E9B" w:rsidRDefault="00B47750" w:rsidP="00B47750">
      <w:pPr>
        <w:keepNext/>
        <w:keepLines/>
        <w:spacing w:before="120" w:after="120" w:line="240" w:lineRule="auto"/>
        <w:outlineLvl w:val="2"/>
        <w:rPr>
          <w:rFonts w:ascii="Times New Roman" w:hAnsi="Times New Roman" w:cs="Times New Roman"/>
          <w:b/>
          <w:lang w:val="uk-UA"/>
        </w:rPr>
      </w:pPr>
      <w:r w:rsidRPr="00B75E9B">
        <w:rPr>
          <w:rFonts w:ascii="Times New Roman" w:hAnsi="Times New Roman" w:cs="Times New Roman"/>
          <w:b/>
          <w:lang w:val="uk-UA"/>
        </w:rPr>
        <w:t>4.1. Корупція та хабарництво</w:t>
      </w:r>
    </w:p>
    <w:p w:rsidR="00B47750" w:rsidRPr="00B75E9B" w:rsidRDefault="00B47750" w:rsidP="00B47750">
      <w:pPr>
        <w:spacing w:after="160" w:line="240" w:lineRule="auto"/>
        <w:rPr>
          <w:rFonts w:ascii="Times New Roman" w:eastAsia="Calibri" w:hAnsi="Times New Roman" w:cs="Times New Roman"/>
          <w:lang w:val="uk-UA"/>
        </w:rPr>
      </w:pPr>
      <w:r w:rsidRPr="00B75E9B">
        <w:rPr>
          <w:rFonts w:ascii="Times New Roman" w:eastAsia="Calibri" w:hAnsi="Times New Roman" w:cs="Times New Roman"/>
          <w:lang w:val="uk-UA"/>
        </w:rPr>
        <w:t>Постачальник у своїй комерційній діяльності повинен дотримуватися усіх діючих антикорупційних законів, зокрема, йому забороняється (а) намагатися отримати неправомірну перевагу (тобто таку перевагу, на яку він не має права) шляхом обіцяння, пропонування або надавання цінностей, чи то безпосередньо, чи то посередньо, будь-якому державному посадовцю, партнерові по бізнесу або будь-якій третій стороні, або (б) брати участь у будь-якій іншій формі корупції, вимагання, розкрадання або шахрайства, які ставлять за мету нечесним засобом отримати неналежні переваги або іншим чином вплинути на результати комерційних відносин. Постачальники повинні простежити за тим, щоб усі профільні працівники і треті сторони були ознайомлені з відповідним антикорупційним законодавством і додержувалися його.</w:t>
      </w:r>
    </w:p>
    <w:p w:rsidR="00B47750" w:rsidRPr="00B75E9B" w:rsidRDefault="00B47750" w:rsidP="00B47750">
      <w:pPr>
        <w:keepNext/>
        <w:keepLines/>
        <w:spacing w:before="120" w:after="120" w:line="240" w:lineRule="auto"/>
        <w:outlineLvl w:val="2"/>
        <w:rPr>
          <w:rFonts w:ascii="Times New Roman" w:hAnsi="Times New Roman" w:cs="Times New Roman"/>
          <w:b/>
          <w:lang w:val="uk-UA"/>
        </w:rPr>
      </w:pPr>
      <w:r w:rsidRPr="00B75E9B">
        <w:rPr>
          <w:rFonts w:ascii="Times New Roman" w:hAnsi="Times New Roman" w:cs="Times New Roman"/>
          <w:b/>
          <w:lang w:val="uk-UA"/>
        </w:rPr>
        <w:t>4.2. Подарунки та розваги</w:t>
      </w:r>
    </w:p>
    <w:p w:rsidR="00B47750" w:rsidRDefault="00B47750" w:rsidP="00B47750">
      <w:pPr>
        <w:spacing w:after="160" w:line="240" w:lineRule="auto"/>
        <w:rPr>
          <w:rFonts w:ascii="Times New Roman" w:eastAsia="Calibri" w:hAnsi="Times New Roman" w:cs="Times New Roman"/>
          <w:lang w:val="uk-UA"/>
        </w:rPr>
      </w:pPr>
      <w:r w:rsidRPr="00B75E9B">
        <w:rPr>
          <w:rFonts w:ascii="Times New Roman" w:eastAsia="Calibri" w:hAnsi="Times New Roman" w:cs="Times New Roman"/>
          <w:lang w:val="uk-UA"/>
        </w:rPr>
        <w:t xml:space="preserve">Постачальник повинен утримуватися від пропозицій щодо фінансування, пожертв, надмірних подарунків і марнотратних розваг або представницьких витрат на адресу будь-яких працівників або інших контрагентів </w:t>
      </w:r>
      <w:proofErr w:type="spellStart"/>
      <w:r w:rsidRPr="00B75E9B">
        <w:rPr>
          <w:rFonts w:ascii="Times New Roman" w:eastAsia="Calibri" w:hAnsi="Times New Roman" w:cs="Times New Roman"/>
          <w:lang w:val="uk-UA"/>
        </w:rPr>
        <w:t>Carlsberg</w:t>
      </w:r>
      <w:proofErr w:type="spellEnd"/>
      <w:r w:rsidRPr="00B75E9B">
        <w:rPr>
          <w:rFonts w:ascii="Times New Roman" w:eastAsia="Calibri" w:hAnsi="Times New Roman" w:cs="Times New Roman"/>
          <w:lang w:val="uk-UA"/>
        </w:rPr>
        <w:t xml:space="preserve"> Group з метою вплинути на бізнес-рішення. Постачальник зобов’язаний переконатися, що абсолютно усі подарунки і розваги, що їх пропонують співробітникам </w:t>
      </w:r>
      <w:proofErr w:type="spellStart"/>
      <w:r w:rsidRPr="00B75E9B">
        <w:rPr>
          <w:rFonts w:ascii="Times New Roman" w:eastAsia="Calibri" w:hAnsi="Times New Roman" w:cs="Times New Roman"/>
          <w:lang w:val="uk-UA"/>
        </w:rPr>
        <w:t>Carlsberg</w:t>
      </w:r>
      <w:proofErr w:type="spellEnd"/>
      <w:r w:rsidRPr="00B75E9B">
        <w:rPr>
          <w:rFonts w:ascii="Times New Roman" w:eastAsia="Calibri" w:hAnsi="Times New Roman" w:cs="Times New Roman"/>
          <w:lang w:val="uk-UA"/>
        </w:rPr>
        <w:t>, надані прозоро і мають під собою розумні ділові підстави.</w:t>
      </w:r>
    </w:p>
    <w:tbl>
      <w:tblPr>
        <w:tblW w:w="10073" w:type="dxa"/>
        <w:tblInd w:w="250" w:type="dxa"/>
        <w:tblLook w:val="0000" w:firstRow="0" w:lastRow="0" w:firstColumn="0" w:lastColumn="0" w:noHBand="0" w:noVBand="0"/>
      </w:tblPr>
      <w:tblGrid>
        <w:gridCol w:w="4712"/>
        <w:gridCol w:w="5328"/>
        <w:gridCol w:w="33"/>
      </w:tblGrid>
      <w:tr w:rsidR="00B47750" w:rsidRPr="00B75E9B" w:rsidTr="00235A97">
        <w:trPr>
          <w:gridAfter w:val="1"/>
          <w:wAfter w:w="33" w:type="dxa"/>
        </w:trPr>
        <w:tc>
          <w:tcPr>
            <w:tcW w:w="4712" w:type="dxa"/>
          </w:tcPr>
          <w:p w:rsidR="00B47750" w:rsidRPr="00B75E9B" w:rsidRDefault="00B47750" w:rsidP="00235A97">
            <w:pPr>
              <w:spacing w:line="240" w:lineRule="auto"/>
              <w:jc w:val="center"/>
              <w:rPr>
                <w:rFonts w:ascii="Times New Roman" w:hAnsi="Times New Roman" w:cs="Times New Roman"/>
                <w:b/>
                <w:lang w:val="uk-UA"/>
              </w:rPr>
            </w:pPr>
            <w:r w:rsidRPr="00B75E9B">
              <w:rPr>
                <w:rFonts w:ascii="Times New Roman" w:hAnsi="Times New Roman" w:cs="Times New Roman"/>
                <w:b/>
                <w:lang w:val="uk-UA"/>
              </w:rPr>
              <w:t>Постачальник:</w:t>
            </w:r>
          </w:p>
        </w:tc>
        <w:tc>
          <w:tcPr>
            <w:tcW w:w="5328" w:type="dxa"/>
          </w:tcPr>
          <w:p w:rsidR="00B47750" w:rsidRPr="00B75E9B" w:rsidRDefault="00B47750" w:rsidP="00235A97">
            <w:pPr>
              <w:spacing w:line="240" w:lineRule="auto"/>
              <w:jc w:val="center"/>
              <w:rPr>
                <w:rFonts w:ascii="Times New Roman" w:hAnsi="Times New Roman" w:cs="Times New Roman"/>
                <w:b/>
                <w:lang w:val="uk-UA"/>
              </w:rPr>
            </w:pPr>
            <w:r w:rsidRPr="00B75E9B">
              <w:rPr>
                <w:rFonts w:ascii="Times New Roman" w:hAnsi="Times New Roman" w:cs="Times New Roman"/>
                <w:b/>
                <w:lang w:val="uk-UA"/>
              </w:rPr>
              <w:t>Покупець:</w:t>
            </w:r>
          </w:p>
        </w:tc>
      </w:tr>
      <w:tr w:rsidR="00B47750" w:rsidRPr="00B75E9B" w:rsidTr="00235A97">
        <w:trPr>
          <w:cantSplit/>
          <w:trHeight w:val="575"/>
        </w:trPr>
        <w:tc>
          <w:tcPr>
            <w:tcW w:w="4712" w:type="dxa"/>
          </w:tcPr>
          <w:p w:rsidR="00B47750" w:rsidRPr="00B75E9B" w:rsidRDefault="00B47750" w:rsidP="009B3C8F">
            <w:pPr>
              <w:spacing w:after="0" w:line="240" w:lineRule="auto"/>
              <w:rPr>
                <w:rFonts w:ascii="Times New Roman" w:hAnsi="Times New Roman" w:cs="Times New Roman"/>
                <w:b/>
                <w:snapToGrid w:val="0"/>
                <w:lang w:val="uk-UA"/>
              </w:rPr>
            </w:pPr>
          </w:p>
        </w:tc>
        <w:tc>
          <w:tcPr>
            <w:tcW w:w="5361" w:type="dxa"/>
            <w:gridSpan w:val="2"/>
          </w:tcPr>
          <w:p w:rsidR="00B47750" w:rsidRPr="00B75E9B" w:rsidRDefault="00B47750" w:rsidP="009B3C8F">
            <w:pPr>
              <w:pStyle w:val="4"/>
              <w:jc w:val="left"/>
            </w:pPr>
          </w:p>
        </w:tc>
      </w:tr>
      <w:tr w:rsidR="00B47750" w:rsidRPr="00B75E9B" w:rsidTr="00235A97">
        <w:trPr>
          <w:gridAfter w:val="1"/>
          <w:wAfter w:w="33" w:type="dxa"/>
        </w:trPr>
        <w:tc>
          <w:tcPr>
            <w:tcW w:w="4712" w:type="dxa"/>
          </w:tcPr>
          <w:p w:rsidR="00B47750" w:rsidRPr="00B75E9B" w:rsidRDefault="00B47750" w:rsidP="00235A97">
            <w:pPr>
              <w:spacing w:after="0" w:line="240" w:lineRule="auto"/>
              <w:ind w:right="162"/>
              <w:rPr>
                <w:rFonts w:ascii="Times New Roman" w:hAnsi="Times New Roman" w:cs="Times New Roman"/>
                <w:b/>
                <w:snapToGrid w:val="0"/>
                <w:lang w:val="uk-UA"/>
              </w:rPr>
            </w:pPr>
            <w:r w:rsidRPr="00B75E9B">
              <w:rPr>
                <w:rFonts w:ascii="Times New Roman" w:hAnsi="Times New Roman" w:cs="Times New Roman"/>
                <w:bCs/>
                <w:lang w:val="uk-UA"/>
              </w:rPr>
              <w:t>Від Постачальника:</w:t>
            </w:r>
          </w:p>
        </w:tc>
        <w:tc>
          <w:tcPr>
            <w:tcW w:w="5328" w:type="dxa"/>
          </w:tcPr>
          <w:p w:rsidR="00B47750" w:rsidRPr="00B75E9B" w:rsidRDefault="00B47750" w:rsidP="00235A97">
            <w:pPr>
              <w:spacing w:after="0" w:line="240" w:lineRule="auto"/>
              <w:ind w:right="162"/>
              <w:rPr>
                <w:rFonts w:ascii="Times New Roman" w:hAnsi="Times New Roman" w:cs="Times New Roman"/>
                <w:bCs/>
                <w:lang w:val="uk-UA"/>
              </w:rPr>
            </w:pPr>
            <w:r w:rsidRPr="00B75E9B">
              <w:rPr>
                <w:rFonts w:ascii="Times New Roman" w:hAnsi="Times New Roman" w:cs="Times New Roman"/>
                <w:bCs/>
                <w:lang w:val="uk-UA"/>
              </w:rPr>
              <w:t>Від Покупця:</w:t>
            </w:r>
          </w:p>
        </w:tc>
      </w:tr>
      <w:tr w:rsidR="00B47750" w:rsidRPr="00B75E9B" w:rsidTr="00235A97">
        <w:trPr>
          <w:gridAfter w:val="1"/>
          <w:wAfter w:w="33" w:type="dxa"/>
        </w:trPr>
        <w:tc>
          <w:tcPr>
            <w:tcW w:w="4712" w:type="dxa"/>
          </w:tcPr>
          <w:p w:rsidR="00B47750" w:rsidRPr="00B75E9B" w:rsidRDefault="00B47750" w:rsidP="009B3C8F">
            <w:pPr>
              <w:spacing w:line="240" w:lineRule="auto"/>
              <w:ind w:right="162"/>
              <w:rPr>
                <w:rFonts w:ascii="Times New Roman" w:hAnsi="Times New Roman" w:cs="Times New Roman"/>
                <w:lang w:val="uk-UA"/>
              </w:rPr>
            </w:pPr>
          </w:p>
        </w:tc>
        <w:tc>
          <w:tcPr>
            <w:tcW w:w="5328" w:type="dxa"/>
          </w:tcPr>
          <w:p w:rsidR="00B47750" w:rsidRPr="00B75E9B" w:rsidRDefault="00B47750" w:rsidP="009B3C8F">
            <w:pPr>
              <w:spacing w:line="240" w:lineRule="auto"/>
              <w:ind w:right="162"/>
              <w:rPr>
                <w:rFonts w:ascii="Times New Roman" w:hAnsi="Times New Roman" w:cs="Times New Roman"/>
                <w:lang w:val="uk-UA"/>
              </w:rPr>
            </w:pPr>
          </w:p>
        </w:tc>
      </w:tr>
      <w:tr w:rsidR="00B47750" w:rsidRPr="00496194" w:rsidTr="00235A97">
        <w:trPr>
          <w:gridAfter w:val="1"/>
          <w:wAfter w:w="33" w:type="dxa"/>
          <w:trHeight w:val="80"/>
        </w:trPr>
        <w:tc>
          <w:tcPr>
            <w:tcW w:w="4712" w:type="dxa"/>
          </w:tcPr>
          <w:p w:rsidR="00B47750" w:rsidRPr="00C62662" w:rsidRDefault="00B47750" w:rsidP="00235A97">
            <w:pPr>
              <w:spacing w:line="240" w:lineRule="auto"/>
              <w:ind w:right="162"/>
              <w:jc w:val="center"/>
              <w:rPr>
                <w:rFonts w:ascii="Times New Roman" w:hAnsi="Times New Roman" w:cs="Times New Roman"/>
                <w:lang w:val="uk-UA"/>
              </w:rPr>
            </w:pPr>
            <w:r w:rsidRPr="00C62662">
              <w:rPr>
                <w:rFonts w:ascii="Times New Roman" w:hAnsi="Times New Roman" w:cs="Times New Roman"/>
                <w:lang w:val="uk-UA"/>
              </w:rPr>
              <w:t>_____________________/</w:t>
            </w:r>
            <w:r w:rsidR="009B3C8F">
              <w:rPr>
                <w:rFonts w:ascii="Times New Roman" w:hAnsi="Times New Roman" w:cs="Times New Roman"/>
                <w:lang w:val="uk-UA"/>
              </w:rPr>
              <w:t>________</w:t>
            </w:r>
            <w:r w:rsidRPr="00C62662">
              <w:rPr>
                <w:rFonts w:ascii="Times New Roman" w:hAnsi="Times New Roman" w:cs="Times New Roman"/>
                <w:lang w:val="uk-UA"/>
              </w:rPr>
              <w:t>/</w:t>
            </w:r>
          </w:p>
          <w:p w:rsidR="00B47750" w:rsidRPr="00B75E9B" w:rsidRDefault="00B47750" w:rsidP="00235A97">
            <w:pPr>
              <w:spacing w:line="240" w:lineRule="auto"/>
              <w:rPr>
                <w:rFonts w:ascii="Times New Roman" w:hAnsi="Times New Roman" w:cs="Times New Roman"/>
                <w:b/>
                <w:color w:val="000000"/>
                <w:lang w:val="uk-UA"/>
              </w:rPr>
            </w:pPr>
            <w:r w:rsidRPr="00C62662">
              <w:rPr>
                <w:rFonts w:ascii="Times New Roman" w:hAnsi="Times New Roman" w:cs="Times New Roman"/>
                <w:lang w:val="uk-UA"/>
              </w:rPr>
              <w:t>М.П.</w:t>
            </w:r>
          </w:p>
        </w:tc>
        <w:tc>
          <w:tcPr>
            <w:tcW w:w="5328" w:type="dxa"/>
          </w:tcPr>
          <w:p w:rsidR="00B47750" w:rsidRDefault="00B47750" w:rsidP="00235A97">
            <w:pPr>
              <w:spacing w:line="240" w:lineRule="auto"/>
              <w:ind w:right="162"/>
              <w:rPr>
                <w:rFonts w:ascii="Times New Roman" w:hAnsi="Times New Roman" w:cs="Times New Roman"/>
                <w:lang w:val="uk-UA"/>
              </w:rPr>
            </w:pPr>
            <w:r w:rsidRPr="00C62662">
              <w:rPr>
                <w:rFonts w:ascii="Times New Roman" w:hAnsi="Times New Roman" w:cs="Times New Roman"/>
                <w:lang w:val="uk-UA"/>
              </w:rPr>
              <w:t>_____________________/</w:t>
            </w:r>
            <w:r w:rsidR="009B3C8F">
              <w:rPr>
                <w:rFonts w:ascii="Times New Roman" w:hAnsi="Times New Roman" w:cs="Times New Roman"/>
                <w:lang w:val="uk-UA"/>
              </w:rPr>
              <w:t>_____________</w:t>
            </w:r>
          </w:p>
          <w:p w:rsidR="00B47750" w:rsidRPr="00C62662" w:rsidRDefault="00B47750" w:rsidP="00235A97">
            <w:pPr>
              <w:spacing w:line="240" w:lineRule="auto"/>
              <w:ind w:right="162"/>
              <w:rPr>
                <w:rFonts w:ascii="Times New Roman" w:hAnsi="Times New Roman" w:cs="Times New Roman"/>
                <w:lang w:val="uk-UA"/>
              </w:rPr>
            </w:pPr>
            <w:r>
              <w:rPr>
                <w:rFonts w:ascii="Times New Roman" w:hAnsi="Times New Roman" w:cs="Times New Roman"/>
                <w:lang w:val="uk-UA"/>
              </w:rPr>
              <w:t>_____________________/</w:t>
            </w:r>
            <w:r w:rsidR="009B3C8F">
              <w:rPr>
                <w:rFonts w:ascii="Times New Roman" w:hAnsi="Times New Roman" w:cs="Times New Roman"/>
                <w:lang w:val="uk-UA"/>
              </w:rPr>
              <w:t>______________</w:t>
            </w:r>
          </w:p>
          <w:p w:rsidR="00B47750" w:rsidRPr="00B75E9B" w:rsidRDefault="00B47750" w:rsidP="00235A97">
            <w:pPr>
              <w:spacing w:line="240" w:lineRule="auto"/>
              <w:rPr>
                <w:rFonts w:ascii="Times New Roman" w:hAnsi="Times New Roman" w:cs="Times New Roman"/>
                <w:b/>
                <w:lang w:val="uk-UA"/>
              </w:rPr>
            </w:pPr>
            <w:r w:rsidRPr="00C62662">
              <w:rPr>
                <w:rFonts w:ascii="Times New Roman" w:hAnsi="Times New Roman" w:cs="Times New Roman"/>
                <w:lang w:val="uk-UA"/>
              </w:rPr>
              <w:t>М.П.</w:t>
            </w:r>
          </w:p>
        </w:tc>
      </w:tr>
    </w:tbl>
    <w:p w:rsidR="00B47750" w:rsidRPr="00B75E9B" w:rsidRDefault="00B47750" w:rsidP="00B47750">
      <w:pPr>
        <w:spacing w:after="160" w:line="259" w:lineRule="auto"/>
        <w:rPr>
          <w:rFonts w:ascii="Times New Roman" w:hAnsi="Times New Roman" w:cs="Times New Roman"/>
          <w:lang w:val="uk-UA"/>
        </w:rPr>
      </w:pPr>
    </w:p>
    <w:p w:rsidR="009B04B0" w:rsidRPr="00B47750" w:rsidRDefault="009B04B0">
      <w:pPr>
        <w:rPr>
          <w:lang w:val="uk-UA"/>
        </w:rPr>
      </w:pPr>
    </w:p>
    <w:sectPr w:rsidR="009B04B0" w:rsidRPr="00B47750" w:rsidSect="006F6588">
      <w:footerReference w:type="default" r:id="rId8"/>
      <w:pgSz w:w="11906" w:h="16838" w:code="9"/>
      <w:pgMar w:top="720" w:right="720" w:bottom="720" w:left="720" w:header="709" w:footer="709" w:gutter="0"/>
      <w:pgNumType w:start="1"/>
      <w:cols w:space="709"/>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0D38" w:rsidRDefault="002D0D38">
      <w:pPr>
        <w:spacing w:after="0" w:line="240" w:lineRule="auto"/>
      </w:pPr>
      <w:r>
        <w:separator/>
      </w:r>
    </w:p>
  </w:endnote>
  <w:endnote w:type="continuationSeparator" w:id="0">
    <w:p w:rsidR="002D0D38" w:rsidRDefault="002D0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3C9" w:rsidRDefault="00B47750">
    <w:pPr>
      <w:pStyle w:val="a3"/>
      <w:jc w:val="center"/>
    </w:pPr>
    <w:r>
      <w:fldChar w:fldCharType="begin"/>
    </w:r>
    <w:r>
      <w:instrText>PAGE   \* MERGEFORMAT</w:instrText>
    </w:r>
    <w:r>
      <w:fldChar w:fldCharType="separate"/>
    </w:r>
    <w:r w:rsidR="009B3C8F">
      <w:rPr>
        <w:noProof/>
      </w:rPr>
      <w:t>3</w:t>
    </w:r>
    <w:r>
      <w:fldChar w:fldCharType="end"/>
    </w:r>
  </w:p>
  <w:p w:rsidR="002063C9" w:rsidRPr="004B561D" w:rsidRDefault="002D0D38" w:rsidP="004B561D">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3C9" w:rsidRDefault="00B47750">
    <w:pPr>
      <w:pStyle w:val="a3"/>
      <w:jc w:val="center"/>
    </w:pPr>
    <w:r>
      <w:fldChar w:fldCharType="begin"/>
    </w:r>
    <w:r>
      <w:instrText>PAGE   \* MERGEFORMAT</w:instrText>
    </w:r>
    <w:r>
      <w:fldChar w:fldCharType="separate"/>
    </w:r>
    <w:r w:rsidR="009B3C8F">
      <w:rPr>
        <w:noProof/>
      </w:rPr>
      <w:t>5</w:t>
    </w:r>
    <w:r>
      <w:fldChar w:fldCharType="end"/>
    </w:r>
  </w:p>
  <w:p w:rsidR="002063C9" w:rsidRPr="004B561D" w:rsidRDefault="002D0D38" w:rsidP="004B561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0D38" w:rsidRDefault="002D0D38">
      <w:pPr>
        <w:spacing w:after="0" w:line="240" w:lineRule="auto"/>
      </w:pPr>
      <w:r>
        <w:separator/>
      </w:r>
    </w:p>
  </w:footnote>
  <w:footnote w:type="continuationSeparator" w:id="0">
    <w:p w:rsidR="002D0D38" w:rsidRDefault="002D0D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004857"/>
    <w:multiLevelType w:val="multilevel"/>
    <w:tmpl w:val="415CB9CC"/>
    <w:lvl w:ilvl="0">
      <w:start w:val="1"/>
      <w:numFmt w:val="decimal"/>
      <w:lvlText w:val="%1."/>
      <w:lvlJc w:val="left"/>
      <w:pPr>
        <w:ind w:left="360" w:hanging="360"/>
      </w:pPr>
      <w:rPr>
        <w:rFonts w:cs="Times New Roman" w:hint="default"/>
        <w:b/>
        <w:bCs/>
        <w:i w:val="0"/>
        <w:iCs w:val="0"/>
      </w:rPr>
    </w:lvl>
    <w:lvl w:ilvl="1">
      <w:start w:val="1"/>
      <w:numFmt w:val="decimal"/>
      <w:isLgl/>
      <w:lvlText w:val="%1.%2."/>
      <w:lvlJc w:val="left"/>
      <w:pPr>
        <w:ind w:left="720" w:hanging="720"/>
      </w:pPr>
      <w:rPr>
        <w:rFonts w:cs="Times New Roman" w:hint="default"/>
        <w:b/>
        <w:bCs/>
      </w:rPr>
    </w:lvl>
    <w:lvl w:ilvl="2">
      <w:start w:val="1"/>
      <w:numFmt w:val="decimal"/>
      <w:isLgl/>
      <w:lvlText w:val="%1.%2.%3."/>
      <w:lvlJc w:val="left"/>
      <w:pPr>
        <w:ind w:left="1080" w:hanging="720"/>
      </w:pPr>
      <w:rPr>
        <w:rFonts w:cs="Times New Roman" w:hint="default"/>
        <w:b/>
        <w:bCs/>
      </w:rPr>
    </w:lvl>
    <w:lvl w:ilvl="3">
      <w:start w:val="1"/>
      <w:numFmt w:val="decimal"/>
      <w:isLgl/>
      <w:lvlText w:val="%1.%2.%3.%4."/>
      <w:lvlJc w:val="left"/>
      <w:pPr>
        <w:ind w:left="1440" w:hanging="1080"/>
      </w:pPr>
      <w:rPr>
        <w:rFonts w:cs="Times New Roman" w:hint="default"/>
        <w:b/>
        <w:bCs/>
      </w:rPr>
    </w:lvl>
    <w:lvl w:ilvl="4">
      <w:start w:val="1"/>
      <w:numFmt w:val="decimal"/>
      <w:isLgl/>
      <w:lvlText w:val="%1.%2.%3.%4.%5."/>
      <w:lvlJc w:val="left"/>
      <w:pPr>
        <w:ind w:left="1440" w:hanging="1080"/>
      </w:pPr>
      <w:rPr>
        <w:rFonts w:cs="Times New Roman" w:hint="default"/>
        <w:b/>
        <w:bCs/>
      </w:rPr>
    </w:lvl>
    <w:lvl w:ilvl="5">
      <w:start w:val="1"/>
      <w:numFmt w:val="decimal"/>
      <w:isLgl/>
      <w:lvlText w:val="%1.%2.%3.%4.%5.%6."/>
      <w:lvlJc w:val="left"/>
      <w:pPr>
        <w:ind w:left="1800" w:hanging="1440"/>
      </w:pPr>
      <w:rPr>
        <w:rFonts w:cs="Times New Roman" w:hint="default"/>
        <w:b/>
        <w:bCs/>
      </w:rPr>
    </w:lvl>
    <w:lvl w:ilvl="6">
      <w:start w:val="1"/>
      <w:numFmt w:val="decimal"/>
      <w:isLgl/>
      <w:lvlText w:val="%1.%2.%3.%4.%5.%6.%7."/>
      <w:lvlJc w:val="left"/>
      <w:pPr>
        <w:ind w:left="2160" w:hanging="1800"/>
      </w:pPr>
      <w:rPr>
        <w:rFonts w:cs="Times New Roman" w:hint="default"/>
        <w:b/>
        <w:bCs/>
      </w:rPr>
    </w:lvl>
    <w:lvl w:ilvl="7">
      <w:start w:val="1"/>
      <w:numFmt w:val="decimal"/>
      <w:isLgl/>
      <w:lvlText w:val="%1.%2.%3.%4.%5.%6.%7.%8."/>
      <w:lvlJc w:val="left"/>
      <w:pPr>
        <w:ind w:left="2160" w:hanging="1800"/>
      </w:pPr>
      <w:rPr>
        <w:rFonts w:cs="Times New Roman" w:hint="default"/>
        <w:b/>
        <w:bCs/>
      </w:rPr>
    </w:lvl>
    <w:lvl w:ilvl="8">
      <w:start w:val="1"/>
      <w:numFmt w:val="decimal"/>
      <w:isLgl/>
      <w:lvlText w:val="%1.%2.%3.%4.%5.%6.%7.%8.%9."/>
      <w:lvlJc w:val="left"/>
      <w:pPr>
        <w:ind w:left="2520" w:hanging="2160"/>
      </w:pPr>
      <w:rPr>
        <w:rFonts w:cs="Times New Roman" w:hint="default"/>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50"/>
    <w:rsid w:val="002D0D38"/>
    <w:rsid w:val="00496194"/>
    <w:rsid w:val="009B04B0"/>
    <w:rsid w:val="009B3C8F"/>
    <w:rsid w:val="00B45896"/>
    <w:rsid w:val="00B47750"/>
    <w:rsid w:val="00C950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F6BC9"/>
  <w15:chartTrackingRefBased/>
  <w15:docId w15:val="{FC2ECFEE-F59E-4936-8E7F-1546EA07A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7750"/>
    <w:pPr>
      <w:spacing w:after="200" w:line="276" w:lineRule="auto"/>
    </w:pPr>
    <w:rPr>
      <w:rFonts w:ascii="Calibri" w:eastAsia="Times New Roman" w:hAnsi="Calibri" w:cs="Calibri"/>
    </w:rPr>
  </w:style>
  <w:style w:type="paragraph" w:styleId="4">
    <w:name w:val="heading 4"/>
    <w:basedOn w:val="a"/>
    <w:next w:val="a"/>
    <w:link w:val="40"/>
    <w:uiPriority w:val="9"/>
    <w:qFormat/>
    <w:rsid w:val="00B47750"/>
    <w:pPr>
      <w:keepNext/>
      <w:spacing w:after="0" w:line="240" w:lineRule="auto"/>
      <w:jc w:val="center"/>
      <w:outlineLvl w:val="3"/>
    </w:pPr>
    <w:rPr>
      <w:rFonts w:ascii="Times New Roman" w:hAnsi="Times New Roman" w:cs="Times New Roman"/>
      <w:b/>
      <w:sz w:val="20"/>
      <w:szCs w:val="20"/>
      <w:lang w:val="uk-UA"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B47750"/>
    <w:rPr>
      <w:rFonts w:ascii="Times New Roman" w:eastAsia="Times New Roman" w:hAnsi="Times New Roman" w:cs="Times New Roman"/>
      <w:b/>
      <w:sz w:val="20"/>
      <w:szCs w:val="20"/>
      <w:lang w:val="uk-UA" w:eastAsia="x-none"/>
    </w:rPr>
  </w:style>
  <w:style w:type="paragraph" w:styleId="a3">
    <w:name w:val="footer"/>
    <w:basedOn w:val="a"/>
    <w:link w:val="a4"/>
    <w:uiPriority w:val="99"/>
    <w:rsid w:val="00B47750"/>
    <w:pPr>
      <w:tabs>
        <w:tab w:val="center" w:pos="4677"/>
        <w:tab w:val="right" w:pos="9355"/>
      </w:tabs>
      <w:autoSpaceDE w:val="0"/>
      <w:autoSpaceDN w:val="0"/>
      <w:spacing w:after="0" w:line="240" w:lineRule="auto"/>
    </w:pPr>
    <w:rPr>
      <w:rFonts w:ascii="Times New Roman" w:hAnsi="Times New Roman" w:cs="Times New Roman"/>
      <w:sz w:val="20"/>
      <w:szCs w:val="20"/>
      <w:lang w:val="x-none" w:eastAsia="ru-RU"/>
    </w:rPr>
  </w:style>
  <w:style w:type="character" w:customStyle="1" w:styleId="a4">
    <w:name w:val="Нижний колонтитул Знак"/>
    <w:basedOn w:val="a0"/>
    <w:link w:val="a3"/>
    <w:uiPriority w:val="99"/>
    <w:rsid w:val="00B47750"/>
    <w:rPr>
      <w:rFonts w:ascii="Times New Roman" w:eastAsia="Times New Roman" w:hAnsi="Times New Roman" w:cs="Times New Roman"/>
      <w:sz w:val="20"/>
      <w:szCs w:val="20"/>
      <w:lang w:val="x-none" w:eastAsia="ru-RU"/>
    </w:rPr>
  </w:style>
  <w:style w:type="paragraph" w:styleId="a5">
    <w:name w:val="List Paragraph"/>
    <w:basedOn w:val="a"/>
    <w:uiPriority w:val="99"/>
    <w:qFormat/>
    <w:rsid w:val="00B47750"/>
    <w:pPr>
      <w:ind w:left="720"/>
    </w:pPr>
  </w:style>
  <w:style w:type="paragraph" w:styleId="a6">
    <w:name w:val="List"/>
    <w:basedOn w:val="a"/>
    <w:uiPriority w:val="99"/>
    <w:rsid w:val="00B47750"/>
    <w:pPr>
      <w:spacing w:after="0" w:line="240" w:lineRule="auto"/>
      <w:ind w:left="283" w:hanging="283"/>
    </w:pPr>
    <w:rPr>
      <w:rFonts w:ascii="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8</Pages>
  <Words>3494</Words>
  <Characters>19918</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Poguliaieva, Olga</dc:creator>
  <cp:keywords/>
  <dc:description/>
  <cp:lastModifiedBy>Poguliaieva, Olga</cp:lastModifiedBy>
  <cp:revision>3</cp:revision>
  <dcterms:created xsi:type="dcterms:W3CDTF">2018-10-30T14:32:00Z</dcterms:created>
  <dcterms:modified xsi:type="dcterms:W3CDTF">2018-11-20T07:53:00Z</dcterms:modified>
</cp:coreProperties>
</file>